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bookmarkStart w:id="0" w:name="_GoBack"/>
      <w:bookmarkEnd w:id="0"/>
    </w:p>
    <w:p w14:paraId="2583F4C2" w14:textId="2DC91EF1" w:rsidR="00D51A6F" w:rsidRPr="00F20F22" w:rsidRDefault="00D85F9C" w:rsidP="00901F81">
      <w:pPr>
        <w:pStyle w:val="Heading2"/>
      </w:pPr>
      <w:r>
        <w:t>September 18</w:t>
      </w:r>
      <w:r w:rsidR="0009589B" w:rsidRPr="00F20F22">
        <w:t>, 2018</w:t>
      </w:r>
      <w:r w:rsidR="007435B8" w:rsidRPr="00F20F22">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5D78D556" w14:textId="0C50C0E3" w:rsidR="00F83DDE" w:rsidRPr="00F20F22" w:rsidRDefault="00F83DDE"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Kim </w:t>
      </w:r>
      <w:proofErr w:type="spellStart"/>
      <w:r w:rsidRPr="00F20F22">
        <w:rPr>
          <w:rFonts w:asciiTheme="majorHAnsi" w:hAnsiTheme="majorHAnsi" w:cstheme="minorHAnsi"/>
        </w:rPr>
        <w:t>Gretton</w:t>
      </w:r>
      <w:proofErr w:type="spellEnd"/>
    </w:p>
    <w:p w14:paraId="2583F4C6" w14:textId="2721F9CC" w:rsidR="00637BD5" w:rsidRPr="00F20F22" w:rsidRDefault="00637BD5" w:rsidP="00D503AA">
      <w:pPr>
        <w:spacing w:after="0" w:line="240" w:lineRule="auto"/>
        <w:ind w:left="720"/>
        <w:rPr>
          <w:rFonts w:asciiTheme="majorHAnsi" w:hAnsiTheme="majorHAnsi" w:cstheme="minorHAnsi"/>
        </w:rPr>
      </w:pPr>
      <w:r w:rsidRPr="00F20F22">
        <w:rPr>
          <w:rFonts w:asciiTheme="majorHAnsi" w:hAnsiTheme="majorHAnsi" w:cstheme="minorHAnsi"/>
        </w:rPr>
        <w:t>Tracy Hinton</w:t>
      </w:r>
    </w:p>
    <w:p w14:paraId="2583F4C7" w14:textId="2E655C0C" w:rsidR="00637BD5" w:rsidRPr="00F20F22"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2583F4C9" w14:textId="3F087013" w:rsidR="00D503AA" w:rsidRPr="00F20F22" w:rsidRDefault="00637BD5" w:rsidP="0087007A">
      <w:pPr>
        <w:spacing w:after="0" w:line="240" w:lineRule="auto"/>
        <w:ind w:left="720"/>
        <w:rPr>
          <w:rFonts w:asciiTheme="majorHAnsi" w:hAnsiTheme="majorHAnsi" w:cstheme="minorHAnsi"/>
        </w:rPr>
      </w:pPr>
      <w:r w:rsidRPr="00F20F22">
        <w:rPr>
          <w:rFonts w:asciiTheme="majorHAnsi" w:hAnsiTheme="majorHAnsi" w:cstheme="minorHAnsi"/>
        </w:rPr>
        <w:t>Cynthia Palmer</w:t>
      </w:r>
    </w:p>
    <w:p w14:paraId="6532083E" w14:textId="14C3114C" w:rsidR="0098539A" w:rsidRPr="00F20F22" w:rsidRDefault="007F3CBC" w:rsidP="009351D5">
      <w:pPr>
        <w:spacing w:after="0" w:line="240" w:lineRule="auto"/>
        <w:ind w:left="720"/>
        <w:rPr>
          <w:rFonts w:asciiTheme="majorHAnsi" w:hAnsiTheme="majorHAnsi" w:cstheme="minorHAnsi"/>
        </w:rPr>
      </w:pPr>
      <w:r>
        <w:rPr>
          <w:rFonts w:asciiTheme="majorHAnsi" w:hAnsiTheme="majorHAnsi" w:cstheme="minorHAnsi"/>
        </w:rPr>
        <w:t xml:space="preserve">(absent: </w:t>
      </w:r>
      <w:r w:rsidR="009351D5" w:rsidRPr="00F20F22">
        <w:rPr>
          <w:rFonts w:asciiTheme="majorHAnsi" w:hAnsiTheme="majorHAnsi" w:cstheme="minorHAnsi"/>
        </w:rPr>
        <w:t xml:space="preserve">Werner </w:t>
      </w:r>
      <w:proofErr w:type="spellStart"/>
      <w:r w:rsidR="009351D5" w:rsidRPr="00F20F22">
        <w:rPr>
          <w:rFonts w:asciiTheme="majorHAnsi" w:hAnsiTheme="majorHAnsi" w:cstheme="minorHAnsi"/>
        </w:rPr>
        <w:t>Reitboeck</w:t>
      </w:r>
      <w:proofErr w:type="spellEnd"/>
      <w:r>
        <w:rPr>
          <w:rFonts w:asciiTheme="majorHAnsi" w:hAnsiTheme="majorHAnsi" w:cstheme="minorHAnsi"/>
        </w:rPr>
        <w:t>)</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13C6B2E5"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Approval of minutes</w:t>
      </w:r>
    </w:p>
    <w:p w14:paraId="48C9C0E0"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Financial report</w:t>
      </w:r>
    </w:p>
    <w:p w14:paraId="7EF9285D"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Membership Report</w:t>
      </w:r>
    </w:p>
    <w:p w14:paraId="378E7391"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Trials Report</w:t>
      </w:r>
    </w:p>
    <w:p w14:paraId="6EF45E36"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Novice Award</w:t>
      </w:r>
    </w:p>
    <w:p w14:paraId="2FCF23F8"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Ribbons</w:t>
      </w:r>
    </w:p>
    <w:p w14:paraId="38A3BFBB" w14:textId="77777777" w:rsidR="00D85F9C" w:rsidRPr="00D85F9C" w:rsidRDefault="00D85F9C" w:rsidP="00D85F9C">
      <w:pPr>
        <w:pStyle w:val="ListParagraph"/>
        <w:numPr>
          <w:ilvl w:val="0"/>
          <w:numId w:val="47"/>
        </w:numPr>
        <w:shd w:val="clear" w:color="auto" w:fill="FFFFFF"/>
        <w:spacing w:after="0" w:line="240" w:lineRule="auto"/>
        <w:rPr>
          <w:rFonts w:asciiTheme="majorHAnsi" w:hAnsiTheme="majorHAnsi" w:cstheme="minorHAnsi"/>
        </w:rPr>
      </w:pPr>
      <w:r w:rsidRPr="00D85F9C">
        <w:rPr>
          <w:rFonts w:asciiTheme="majorHAnsi" w:hAnsiTheme="majorHAnsi" w:cstheme="minorHAnsi"/>
        </w:rPr>
        <w:t>2019 Board and Nominating committee</w:t>
      </w:r>
    </w:p>
    <w:p w14:paraId="2583F4D5" w14:textId="0FB7AD34" w:rsidR="004E6D6A" w:rsidRPr="005A34BA" w:rsidRDefault="00D85F9C" w:rsidP="00D85F9C">
      <w:pPr>
        <w:pStyle w:val="ListParagraph"/>
        <w:numPr>
          <w:ilvl w:val="0"/>
          <w:numId w:val="47"/>
        </w:numPr>
        <w:shd w:val="clear" w:color="auto" w:fill="FFFFFF"/>
        <w:spacing w:after="0" w:line="240" w:lineRule="auto"/>
        <w:rPr>
          <w:rFonts w:asciiTheme="majorHAnsi" w:eastAsia="Times New Roman" w:hAnsiTheme="majorHAnsi" w:cs="Arial"/>
          <w:color w:val="222222"/>
          <w:sz w:val="19"/>
          <w:szCs w:val="19"/>
          <w:lang w:val="en-CA" w:eastAsia="en-CA"/>
        </w:rPr>
      </w:pPr>
      <w:r w:rsidRPr="00D85F9C">
        <w:rPr>
          <w:rFonts w:asciiTheme="majorHAnsi" w:hAnsiTheme="majorHAnsi" w:cstheme="minorHAnsi"/>
        </w:rPr>
        <w:t>2018 AGM</w:t>
      </w:r>
    </w:p>
    <w:p w14:paraId="147C62D5" w14:textId="77777777" w:rsidR="005A34BA" w:rsidRPr="005A34BA" w:rsidRDefault="005A34BA" w:rsidP="005A34BA">
      <w:pPr>
        <w:shd w:val="clear" w:color="auto" w:fill="FFFFFF"/>
        <w:spacing w:after="0" w:line="240" w:lineRule="auto"/>
        <w:rPr>
          <w:rFonts w:asciiTheme="majorHAnsi" w:eastAsia="Times New Roman" w:hAnsiTheme="majorHAnsi" w:cs="Arial"/>
          <w:color w:val="222222"/>
          <w:sz w:val="19"/>
          <w:szCs w:val="19"/>
          <w:lang w:val="en-CA" w:eastAsia="en-CA"/>
        </w:rPr>
      </w:pPr>
    </w:p>
    <w:p w14:paraId="2583F4D6" w14:textId="77777777" w:rsidR="00C1623B" w:rsidRPr="00F20F22" w:rsidRDefault="004E6D6A" w:rsidP="00B20D72">
      <w:pPr>
        <w:pStyle w:val="Heading3"/>
      </w:pPr>
      <w:r w:rsidRPr="00F20F22">
        <w:t>Minutes Approval</w:t>
      </w:r>
    </w:p>
    <w:p w14:paraId="2583F4D7" w14:textId="4A91BEED" w:rsidR="00394EA4" w:rsidRPr="00F20F22" w:rsidRDefault="00394EA4" w:rsidP="00C1623B">
      <w:pPr>
        <w:pStyle w:val="ListParagraph"/>
        <w:numPr>
          <w:ilvl w:val="0"/>
          <w:numId w:val="10"/>
        </w:numPr>
        <w:spacing w:after="0" w:line="240" w:lineRule="auto"/>
        <w:rPr>
          <w:rFonts w:asciiTheme="majorHAnsi" w:hAnsiTheme="majorHAnsi" w:cstheme="minorHAnsi"/>
        </w:rPr>
      </w:pPr>
      <w:r w:rsidRPr="00F20F22">
        <w:rPr>
          <w:rFonts w:asciiTheme="majorHAnsi" w:hAnsiTheme="majorHAnsi" w:cstheme="minorHAnsi"/>
        </w:rPr>
        <w:t xml:space="preserve">Review </w:t>
      </w:r>
      <w:r w:rsidR="00D85F9C">
        <w:rPr>
          <w:rFonts w:asciiTheme="majorHAnsi" w:hAnsiTheme="majorHAnsi" w:cstheme="minorHAnsi"/>
        </w:rPr>
        <w:t>June 19</w:t>
      </w:r>
      <w:r w:rsidR="00A7142B" w:rsidRPr="00F20F22">
        <w:rPr>
          <w:rFonts w:asciiTheme="majorHAnsi" w:hAnsiTheme="majorHAnsi" w:cstheme="minorHAnsi"/>
        </w:rPr>
        <w:t>, 2018</w:t>
      </w:r>
      <w:r w:rsidR="005421CE" w:rsidRPr="00F20F22">
        <w:rPr>
          <w:rFonts w:asciiTheme="majorHAnsi" w:hAnsiTheme="majorHAnsi" w:cstheme="minorHAnsi"/>
        </w:rPr>
        <w:t xml:space="preserve"> minutes</w:t>
      </w:r>
      <w:r w:rsidR="00AB751C" w:rsidRPr="00F20F22">
        <w:rPr>
          <w:rFonts w:asciiTheme="majorHAnsi" w:hAnsiTheme="majorHAnsi" w:cstheme="minorHAnsi"/>
        </w:rPr>
        <w:t xml:space="preserve">. </w:t>
      </w:r>
      <w:r w:rsidR="00C23835" w:rsidRPr="00F20F22">
        <w:rPr>
          <w:rFonts w:asciiTheme="majorHAnsi" w:hAnsiTheme="majorHAnsi" w:cstheme="minorHAnsi"/>
        </w:rPr>
        <w:t xml:space="preserve"> </w:t>
      </w:r>
      <w:r w:rsidR="00CE6440" w:rsidRPr="00F20F22">
        <w:rPr>
          <w:rFonts w:asciiTheme="majorHAnsi" w:hAnsiTheme="majorHAnsi" w:cstheme="minorHAnsi"/>
        </w:rPr>
        <w:t xml:space="preserve"> </w:t>
      </w:r>
      <w:r w:rsidR="00FD3FF4" w:rsidRPr="00F20F22">
        <w:rPr>
          <w:rFonts w:asciiTheme="majorHAnsi" w:hAnsiTheme="majorHAnsi" w:cstheme="minorHAnsi"/>
        </w:rPr>
        <w:t xml:space="preserve"> </w:t>
      </w:r>
      <w:r w:rsidR="0099703A">
        <w:rPr>
          <w:rFonts w:asciiTheme="majorHAnsi" w:hAnsiTheme="majorHAnsi" w:cstheme="minorHAnsi"/>
        </w:rPr>
        <w:t>Tracy</w:t>
      </w:r>
      <w:r w:rsidR="007F3CBC">
        <w:rPr>
          <w:rFonts w:asciiTheme="majorHAnsi" w:hAnsiTheme="majorHAnsi" w:cstheme="minorHAnsi"/>
        </w:rPr>
        <w:t xml:space="preserve"> approved, </w:t>
      </w:r>
      <w:r w:rsidR="0099703A">
        <w:rPr>
          <w:rFonts w:asciiTheme="majorHAnsi" w:hAnsiTheme="majorHAnsi" w:cstheme="minorHAnsi"/>
        </w:rPr>
        <w:t>Kim</w:t>
      </w:r>
      <w:r w:rsidR="007F3CBC">
        <w:rPr>
          <w:rFonts w:asciiTheme="majorHAnsi" w:hAnsiTheme="majorHAnsi" w:cstheme="minorHAnsi"/>
        </w:rPr>
        <w:t xml:space="preserve"> seconded</w:t>
      </w:r>
    </w:p>
    <w:p w14:paraId="176498FB" w14:textId="15F9023E" w:rsidR="00CE6440" w:rsidRPr="00F20F22" w:rsidRDefault="00B83D10" w:rsidP="00C1623B">
      <w:pPr>
        <w:pStyle w:val="ListParagraph"/>
        <w:numPr>
          <w:ilvl w:val="0"/>
          <w:numId w:val="10"/>
        </w:numPr>
        <w:spacing w:after="0" w:line="240" w:lineRule="auto"/>
        <w:rPr>
          <w:rFonts w:asciiTheme="majorHAnsi" w:hAnsiTheme="majorHAnsi" w:cstheme="minorHAnsi"/>
        </w:rPr>
      </w:pPr>
      <w:r w:rsidRPr="007F3CBC">
        <w:rPr>
          <w:rFonts w:asciiTheme="majorHAnsi" w:hAnsiTheme="majorHAnsi" w:cstheme="minorHAnsi"/>
          <w:b/>
        </w:rPr>
        <w:t>TO DO</w:t>
      </w:r>
      <w:r w:rsidRPr="00F20F22">
        <w:rPr>
          <w:rFonts w:asciiTheme="majorHAnsi" w:hAnsiTheme="majorHAnsi" w:cstheme="minorHAnsi"/>
        </w:rPr>
        <w:t xml:space="preserve">- </w:t>
      </w:r>
      <w:r w:rsidR="00CE6440" w:rsidRPr="00F20F22">
        <w:rPr>
          <w:rFonts w:asciiTheme="majorHAnsi" w:hAnsiTheme="majorHAnsi" w:cstheme="minorHAnsi"/>
        </w:rPr>
        <w:t xml:space="preserve"> </w:t>
      </w:r>
      <w:r w:rsidR="009907C8" w:rsidRPr="00F20F22">
        <w:rPr>
          <w:rFonts w:asciiTheme="majorHAnsi" w:hAnsiTheme="majorHAnsi" w:cstheme="minorHAnsi"/>
        </w:rPr>
        <w:t xml:space="preserve">Rebecca to Post on website </w:t>
      </w:r>
    </w:p>
    <w:p w14:paraId="1C4E0F89" w14:textId="77777777" w:rsidR="00CE6440" w:rsidRPr="00F20F22" w:rsidRDefault="00CE6440" w:rsidP="00C1623B">
      <w:pPr>
        <w:shd w:val="clear" w:color="auto" w:fill="FFFFFF"/>
        <w:spacing w:after="0" w:line="240" w:lineRule="auto"/>
        <w:rPr>
          <w:rFonts w:asciiTheme="majorHAnsi" w:eastAsia="Times New Roman" w:hAnsiTheme="majorHAnsi" w:cstheme="minorHAnsi"/>
          <w:color w:val="222222"/>
          <w:lang w:val="en-CA" w:eastAsia="en-CA"/>
        </w:rPr>
      </w:pPr>
    </w:p>
    <w:p w14:paraId="390CA1FD" w14:textId="5667CF19" w:rsidR="004B6434" w:rsidRPr="00F20F22" w:rsidRDefault="004B6434" w:rsidP="004B6434">
      <w:pPr>
        <w:pStyle w:val="Heading3"/>
        <w:rPr>
          <w:lang w:val="en-CA" w:eastAsia="en-CA"/>
        </w:rPr>
      </w:pPr>
      <w:r w:rsidRPr="00F20F22">
        <w:rPr>
          <w:lang w:val="en-CA" w:eastAsia="en-CA"/>
        </w:rPr>
        <w:t>Committees:</w:t>
      </w:r>
    </w:p>
    <w:p w14:paraId="0A18AFE6" w14:textId="40EFA35C" w:rsidR="004B6434" w:rsidRPr="00F20F22" w:rsidRDefault="004B6434" w:rsidP="004B6434">
      <w:pPr>
        <w:pStyle w:val="ListParagraph"/>
        <w:numPr>
          <w:ilvl w:val="0"/>
          <w:numId w:val="34"/>
        </w:numPr>
        <w:rPr>
          <w:rFonts w:asciiTheme="majorHAnsi" w:hAnsiTheme="majorHAnsi"/>
          <w:b/>
          <w:lang w:val="en-CA" w:eastAsia="en-CA"/>
        </w:rPr>
      </w:pPr>
      <w:r w:rsidRPr="00F20F22">
        <w:rPr>
          <w:rFonts w:asciiTheme="majorHAnsi" w:hAnsiTheme="majorHAnsi"/>
          <w:b/>
          <w:lang w:val="en-CA" w:eastAsia="en-CA"/>
        </w:rPr>
        <w:t>Newsletter</w:t>
      </w:r>
    </w:p>
    <w:p w14:paraId="58A34A96" w14:textId="37A0FA6E" w:rsidR="006B76F8" w:rsidRPr="00F20F22" w:rsidRDefault="008C6682" w:rsidP="007E43A5">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Michelle Lawrence &amp; Kris </w:t>
      </w:r>
      <w:proofErr w:type="spellStart"/>
      <w:r>
        <w:rPr>
          <w:rFonts w:asciiTheme="majorHAnsi" w:hAnsiTheme="majorHAnsi"/>
          <w:lang w:val="en-CA" w:eastAsia="en-CA"/>
        </w:rPr>
        <w:t>Kiviaho</w:t>
      </w:r>
      <w:proofErr w:type="spellEnd"/>
      <w:r>
        <w:rPr>
          <w:rFonts w:asciiTheme="majorHAnsi" w:hAnsiTheme="majorHAnsi"/>
          <w:lang w:val="en-CA" w:eastAsia="en-CA"/>
        </w:rPr>
        <w:t xml:space="preserve"> are working on having it completed &amp; ready to be distributed this week</w:t>
      </w:r>
    </w:p>
    <w:p w14:paraId="082BDC70" w14:textId="11499A3C" w:rsidR="004B6434" w:rsidRPr="00F20F22" w:rsidRDefault="004B6434" w:rsidP="004B6434">
      <w:pPr>
        <w:pStyle w:val="ListParagraph"/>
        <w:numPr>
          <w:ilvl w:val="0"/>
          <w:numId w:val="34"/>
        </w:numPr>
        <w:rPr>
          <w:rFonts w:asciiTheme="majorHAnsi" w:hAnsiTheme="majorHAnsi"/>
          <w:b/>
          <w:lang w:val="en-CA" w:eastAsia="en-CA"/>
        </w:rPr>
      </w:pPr>
      <w:r w:rsidRPr="00F20F22">
        <w:rPr>
          <w:rFonts w:asciiTheme="majorHAnsi" w:hAnsiTheme="majorHAnsi"/>
          <w:b/>
          <w:lang w:val="en-CA" w:eastAsia="en-CA"/>
        </w:rPr>
        <w:t>Fundraising</w:t>
      </w:r>
    </w:p>
    <w:p w14:paraId="3F58B663" w14:textId="0A6316E8" w:rsidR="00EB3497" w:rsidRPr="00F20F22" w:rsidRDefault="00EB3497" w:rsidP="00EE0AF1">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Pamela Hall</w:t>
      </w:r>
      <w:r w:rsidR="00A7142B" w:rsidRPr="00F20F22">
        <w:rPr>
          <w:rFonts w:asciiTheme="majorHAnsi" w:hAnsiTheme="majorHAnsi"/>
          <w:lang w:val="en-CA" w:eastAsia="en-CA"/>
        </w:rPr>
        <w:t xml:space="preserve"> &amp; </w:t>
      </w:r>
      <w:r w:rsidRPr="00F20F22">
        <w:rPr>
          <w:rFonts w:asciiTheme="majorHAnsi" w:hAnsiTheme="majorHAnsi"/>
          <w:lang w:val="en-CA" w:eastAsia="en-CA"/>
        </w:rPr>
        <w:t>Janet Fahey</w:t>
      </w:r>
    </w:p>
    <w:p w14:paraId="745FB67E" w14:textId="3C48FDEA" w:rsidR="00EB3497" w:rsidRPr="007E43A5" w:rsidRDefault="00003BD3" w:rsidP="006B76F8">
      <w:pPr>
        <w:pStyle w:val="ListParagraph"/>
        <w:numPr>
          <w:ilvl w:val="1"/>
          <w:numId w:val="34"/>
        </w:numPr>
        <w:rPr>
          <w:rFonts w:asciiTheme="majorHAnsi" w:hAnsiTheme="majorHAnsi"/>
          <w:b/>
          <w:lang w:val="en-CA" w:eastAsia="en-CA"/>
        </w:rPr>
      </w:pPr>
      <w:r>
        <w:rPr>
          <w:rFonts w:asciiTheme="majorHAnsi" w:hAnsiTheme="majorHAnsi"/>
          <w:lang w:val="en-CA" w:eastAsia="en-CA"/>
        </w:rPr>
        <w:t>Kim notes that she received $305.00 in cheques from the Silent Auction at Kingston, noted in the Treasurer’s Report below. Cash has not been sent in, but neither has the invoice(s) for the purchased merchandise</w:t>
      </w:r>
    </w:p>
    <w:p w14:paraId="69C90304" w14:textId="7A7862B7" w:rsidR="00003BD3" w:rsidRPr="00003BD3" w:rsidRDefault="00003BD3" w:rsidP="00B8755E">
      <w:pPr>
        <w:pStyle w:val="ListParagraph"/>
        <w:numPr>
          <w:ilvl w:val="1"/>
          <w:numId w:val="34"/>
        </w:numPr>
        <w:rPr>
          <w:rFonts w:asciiTheme="majorHAnsi" w:hAnsiTheme="majorHAnsi"/>
          <w:b/>
          <w:lang w:val="en-CA" w:eastAsia="en-CA"/>
        </w:rPr>
      </w:pPr>
      <w:r>
        <w:rPr>
          <w:rFonts w:asciiTheme="majorHAnsi" w:hAnsiTheme="majorHAnsi"/>
          <w:lang w:val="en-CA" w:eastAsia="en-CA"/>
        </w:rPr>
        <w:t>Cynthia did send the budget overview to Pamela before the ordering process, and helped Pamela liaise with</w:t>
      </w:r>
      <w:r w:rsidR="004A1620">
        <w:rPr>
          <w:rFonts w:asciiTheme="majorHAnsi" w:hAnsiTheme="majorHAnsi"/>
          <w:lang w:val="en-CA" w:eastAsia="en-CA"/>
        </w:rPr>
        <w:t xml:space="preserve"> John </w:t>
      </w:r>
      <w:proofErr w:type="spellStart"/>
      <w:r w:rsidR="004A1620">
        <w:rPr>
          <w:rFonts w:asciiTheme="majorHAnsi" w:hAnsiTheme="majorHAnsi"/>
          <w:lang w:val="en-CA" w:eastAsia="en-CA"/>
        </w:rPr>
        <w:t>Milloy</w:t>
      </w:r>
      <w:proofErr w:type="spellEnd"/>
      <w:r w:rsidR="004A1620">
        <w:rPr>
          <w:rFonts w:asciiTheme="majorHAnsi" w:hAnsiTheme="majorHAnsi"/>
          <w:lang w:val="en-CA" w:eastAsia="en-CA"/>
        </w:rPr>
        <w:t xml:space="preserve"> &amp; Teresa </w:t>
      </w:r>
      <w:proofErr w:type="spellStart"/>
      <w:r w:rsidR="004A1620">
        <w:rPr>
          <w:rFonts w:asciiTheme="majorHAnsi" w:hAnsiTheme="majorHAnsi"/>
          <w:lang w:val="en-CA" w:eastAsia="en-CA"/>
        </w:rPr>
        <w:t>Castonguay</w:t>
      </w:r>
      <w:proofErr w:type="spellEnd"/>
      <w:r w:rsidR="004A1620">
        <w:rPr>
          <w:rFonts w:asciiTheme="majorHAnsi" w:hAnsiTheme="majorHAnsi"/>
          <w:lang w:val="en-CA" w:eastAsia="en-CA"/>
        </w:rPr>
        <w:t xml:space="preserve">, </w:t>
      </w:r>
      <w:r>
        <w:rPr>
          <w:rFonts w:asciiTheme="majorHAnsi" w:hAnsiTheme="majorHAnsi"/>
          <w:lang w:val="en-CA" w:eastAsia="en-CA"/>
        </w:rPr>
        <w:t xml:space="preserve">the previous </w:t>
      </w:r>
      <w:r w:rsidR="004A1620">
        <w:rPr>
          <w:rFonts w:asciiTheme="majorHAnsi" w:hAnsiTheme="majorHAnsi"/>
          <w:lang w:val="en-CA" w:eastAsia="en-CA"/>
        </w:rPr>
        <w:t>Fundraising Committee, to review how merchandising was done in the past</w:t>
      </w:r>
    </w:p>
    <w:p w14:paraId="269F1DD2" w14:textId="3856BC09" w:rsidR="00003BD3" w:rsidRPr="00003BD3" w:rsidRDefault="00EF762C" w:rsidP="00B8755E">
      <w:pPr>
        <w:pStyle w:val="ListParagraph"/>
        <w:numPr>
          <w:ilvl w:val="1"/>
          <w:numId w:val="34"/>
        </w:numPr>
        <w:rPr>
          <w:rFonts w:asciiTheme="majorHAnsi" w:hAnsiTheme="majorHAnsi"/>
          <w:b/>
          <w:lang w:val="en-CA" w:eastAsia="en-CA"/>
        </w:rPr>
      </w:pPr>
      <w:r>
        <w:rPr>
          <w:rFonts w:asciiTheme="majorHAnsi" w:hAnsiTheme="majorHAnsi"/>
          <w:lang w:val="en-CA" w:eastAsia="en-CA"/>
        </w:rPr>
        <w:t xml:space="preserve">The amount </w:t>
      </w:r>
      <w:proofErr w:type="gramStart"/>
      <w:r>
        <w:rPr>
          <w:rFonts w:asciiTheme="majorHAnsi" w:hAnsiTheme="majorHAnsi"/>
          <w:lang w:val="en-CA" w:eastAsia="en-CA"/>
        </w:rPr>
        <w:t>actually spent</w:t>
      </w:r>
      <w:proofErr w:type="gramEnd"/>
      <w:r>
        <w:rPr>
          <w:rFonts w:asciiTheme="majorHAnsi" w:hAnsiTheme="majorHAnsi"/>
          <w:lang w:val="en-CA" w:eastAsia="en-CA"/>
        </w:rPr>
        <w:t xml:space="preserve"> on merchandise is over our expected budget. </w:t>
      </w:r>
      <w:r w:rsidR="00003BD3">
        <w:rPr>
          <w:rFonts w:asciiTheme="majorHAnsi" w:hAnsiTheme="majorHAnsi"/>
          <w:lang w:val="en-CA" w:eastAsia="en-CA"/>
        </w:rPr>
        <w:t xml:space="preserve"> </w:t>
      </w:r>
      <w:r w:rsidR="00F50731">
        <w:rPr>
          <w:rFonts w:asciiTheme="majorHAnsi" w:hAnsiTheme="majorHAnsi"/>
          <w:lang w:val="en-CA" w:eastAsia="en-CA"/>
        </w:rPr>
        <w:t>Is the Club</w:t>
      </w:r>
      <w:r w:rsidR="00003BD3">
        <w:rPr>
          <w:rFonts w:asciiTheme="majorHAnsi" w:hAnsiTheme="majorHAnsi"/>
          <w:lang w:val="en-CA" w:eastAsia="en-CA"/>
        </w:rPr>
        <w:t xml:space="preserve"> making any/enough money on each item to cover the cost of the individual item as well as making a profit? It may be that </w:t>
      </w:r>
      <w:r w:rsidR="00F50731">
        <w:rPr>
          <w:rFonts w:asciiTheme="majorHAnsi" w:hAnsiTheme="majorHAnsi"/>
          <w:lang w:val="en-CA" w:eastAsia="en-CA"/>
        </w:rPr>
        <w:t>the OBCC</w:t>
      </w:r>
      <w:r w:rsidR="00003BD3">
        <w:rPr>
          <w:rFonts w:asciiTheme="majorHAnsi" w:hAnsiTheme="majorHAnsi"/>
          <w:lang w:val="en-CA" w:eastAsia="en-CA"/>
        </w:rPr>
        <w:t xml:space="preserve"> will not have to purchase merchandise for next year as </w:t>
      </w:r>
      <w:r w:rsidR="00F50731">
        <w:rPr>
          <w:rFonts w:asciiTheme="majorHAnsi" w:hAnsiTheme="majorHAnsi"/>
          <w:lang w:val="en-CA" w:eastAsia="en-CA"/>
        </w:rPr>
        <w:t>there may be</w:t>
      </w:r>
      <w:r w:rsidR="00003BD3">
        <w:rPr>
          <w:rFonts w:asciiTheme="majorHAnsi" w:hAnsiTheme="majorHAnsi"/>
          <w:lang w:val="en-CA" w:eastAsia="en-CA"/>
        </w:rPr>
        <w:t xml:space="preserve"> a surplus of inventory from this year</w:t>
      </w:r>
      <w:r w:rsidR="00F50731">
        <w:rPr>
          <w:rFonts w:asciiTheme="majorHAnsi" w:hAnsiTheme="majorHAnsi"/>
          <w:lang w:val="en-CA" w:eastAsia="en-CA"/>
        </w:rPr>
        <w:t xml:space="preserve">. Will have to review as the </w:t>
      </w:r>
      <w:r w:rsidR="004A1620">
        <w:rPr>
          <w:rFonts w:asciiTheme="majorHAnsi" w:hAnsiTheme="majorHAnsi"/>
          <w:lang w:val="en-CA" w:eastAsia="en-CA"/>
        </w:rPr>
        <w:t>yearly revenue is approximately $2,000 a year</w:t>
      </w:r>
      <w:r w:rsidR="00F50731">
        <w:rPr>
          <w:rFonts w:asciiTheme="majorHAnsi" w:hAnsiTheme="majorHAnsi"/>
          <w:lang w:val="en-CA" w:eastAsia="en-CA"/>
        </w:rPr>
        <w:t>, which at this time will not cover the costs</w:t>
      </w:r>
    </w:p>
    <w:p w14:paraId="263D9AD8" w14:textId="533D0386" w:rsidR="00003BD3" w:rsidRPr="004A1620" w:rsidRDefault="004A1620" w:rsidP="00B8755E">
      <w:pPr>
        <w:pStyle w:val="ListParagraph"/>
        <w:numPr>
          <w:ilvl w:val="1"/>
          <w:numId w:val="34"/>
        </w:numPr>
        <w:rPr>
          <w:rFonts w:asciiTheme="majorHAnsi" w:hAnsiTheme="majorHAnsi"/>
          <w:b/>
          <w:lang w:val="en-CA" w:eastAsia="en-CA"/>
        </w:rPr>
      </w:pPr>
      <w:r>
        <w:rPr>
          <w:rFonts w:asciiTheme="majorHAnsi" w:hAnsiTheme="majorHAnsi"/>
          <w:lang w:val="en-CA" w:eastAsia="en-CA"/>
        </w:rPr>
        <w:lastRenderedPageBreak/>
        <w:t xml:space="preserve">Kim would like to see </w:t>
      </w:r>
      <w:r w:rsidR="00F50731">
        <w:rPr>
          <w:rFonts w:asciiTheme="majorHAnsi" w:hAnsiTheme="majorHAnsi"/>
          <w:lang w:val="en-CA" w:eastAsia="en-CA"/>
        </w:rPr>
        <w:t xml:space="preserve">the exact figures </w:t>
      </w:r>
      <w:r>
        <w:rPr>
          <w:rFonts w:asciiTheme="majorHAnsi" w:hAnsiTheme="majorHAnsi"/>
          <w:lang w:val="en-CA" w:eastAsia="en-CA"/>
        </w:rPr>
        <w:t>in revenue</w:t>
      </w:r>
      <w:r w:rsidR="00F50731">
        <w:rPr>
          <w:rFonts w:asciiTheme="majorHAnsi" w:hAnsiTheme="majorHAnsi"/>
          <w:lang w:val="en-CA" w:eastAsia="en-CA"/>
        </w:rPr>
        <w:t>,</w:t>
      </w:r>
      <w:r>
        <w:rPr>
          <w:rFonts w:asciiTheme="majorHAnsi" w:hAnsiTheme="majorHAnsi"/>
          <w:lang w:val="en-CA" w:eastAsia="en-CA"/>
        </w:rPr>
        <w:t xml:space="preserve"> costs </w:t>
      </w:r>
      <w:r w:rsidR="00F50731">
        <w:rPr>
          <w:rFonts w:asciiTheme="majorHAnsi" w:hAnsiTheme="majorHAnsi"/>
          <w:lang w:val="en-CA" w:eastAsia="en-CA"/>
        </w:rPr>
        <w:t xml:space="preserve">&amp; inventory </w:t>
      </w:r>
      <w:r>
        <w:rPr>
          <w:rFonts w:asciiTheme="majorHAnsi" w:hAnsiTheme="majorHAnsi"/>
          <w:lang w:val="en-CA" w:eastAsia="en-CA"/>
        </w:rPr>
        <w:t xml:space="preserve">so </w:t>
      </w:r>
      <w:r w:rsidR="00F50731">
        <w:rPr>
          <w:rFonts w:asciiTheme="majorHAnsi" w:hAnsiTheme="majorHAnsi"/>
          <w:lang w:val="en-CA" w:eastAsia="en-CA"/>
        </w:rPr>
        <w:t xml:space="preserve">that </w:t>
      </w:r>
      <w:r>
        <w:rPr>
          <w:rFonts w:asciiTheme="majorHAnsi" w:hAnsiTheme="majorHAnsi"/>
          <w:lang w:val="en-CA" w:eastAsia="en-CA"/>
        </w:rPr>
        <w:t>the Board can review the profit margin on the merchandise</w:t>
      </w:r>
    </w:p>
    <w:p w14:paraId="2952DE57" w14:textId="1B0D6514" w:rsidR="004A1620" w:rsidRPr="007E43A5" w:rsidRDefault="004A1620" w:rsidP="00B8755E">
      <w:pPr>
        <w:pStyle w:val="ListParagraph"/>
        <w:numPr>
          <w:ilvl w:val="1"/>
          <w:numId w:val="34"/>
        </w:numPr>
        <w:rPr>
          <w:rFonts w:asciiTheme="majorHAnsi" w:hAnsiTheme="majorHAnsi"/>
          <w:b/>
          <w:lang w:val="en-CA" w:eastAsia="en-CA"/>
        </w:rPr>
      </w:pPr>
      <w:r>
        <w:rPr>
          <w:rFonts w:asciiTheme="majorHAnsi" w:hAnsiTheme="majorHAnsi"/>
          <w:lang w:val="en-CA" w:eastAsia="en-CA"/>
        </w:rPr>
        <w:t>Rebecca noted that the current newsletter has an advertisement for the merchandise that lists the prices being charged per item, the Board may want to review the prices before the newsletter is sent out to the Club</w:t>
      </w:r>
    </w:p>
    <w:p w14:paraId="5A2A5FC6" w14:textId="6E4F6B5D" w:rsidR="007E43A5" w:rsidRPr="007E43A5" w:rsidRDefault="007E43A5" w:rsidP="00B8755E">
      <w:pPr>
        <w:pStyle w:val="ListParagraph"/>
        <w:numPr>
          <w:ilvl w:val="1"/>
          <w:numId w:val="34"/>
        </w:numPr>
        <w:rPr>
          <w:rFonts w:asciiTheme="majorHAnsi" w:hAnsiTheme="majorHAnsi"/>
          <w:b/>
          <w:lang w:val="en-CA" w:eastAsia="en-CA"/>
        </w:rPr>
      </w:pPr>
      <w:r>
        <w:rPr>
          <w:rFonts w:asciiTheme="majorHAnsi" w:hAnsiTheme="majorHAnsi"/>
          <w:b/>
          <w:lang w:val="en-CA" w:eastAsia="en-CA"/>
        </w:rPr>
        <w:t xml:space="preserve">TO DO: </w:t>
      </w:r>
      <w:r w:rsidR="00003BD3">
        <w:rPr>
          <w:rFonts w:asciiTheme="majorHAnsi" w:hAnsiTheme="majorHAnsi"/>
          <w:lang w:val="en-CA" w:eastAsia="en-CA"/>
        </w:rPr>
        <w:t xml:space="preserve">Cynthia, as President, will email Pamela to request the full amount purchased &amp; sold as of today, before the Triple Crown event. </w:t>
      </w:r>
    </w:p>
    <w:p w14:paraId="1517BFC5" w14:textId="5C807B43" w:rsidR="009907C8" w:rsidRPr="00222F42" w:rsidRDefault="009907C8" w:rsidP="009907C8">
      <w:pPr>
        <w:pStyle w:val="ListParagraph"/>
        <w:numPr>
          <w:ilvl w:val="0"/>
          <w:numId w:val="34"/>
        </w:numPr>
        <w:rPr>
          <w:rFonts w:asciiTheme="majorHAnsi" w:hAnsiTheme="majorHAnsi"/>
          <w:b/>
          <w:lang w:val="en-CA" w:eastAsia="en-CA"/>
        </w:rPr>
      </w:pPr>
      <w:r w:rsidRPr="00222F42">
        <w:rPr>
          <w:rFonts w:asciiTheme="majorHAnsi" w:hAnsiTheme="majorHAnsi"/>
          <w:b/>
          <w:lang w:val="en-CA" w:eastAsia="en-CA"/>
        </w:rPr>
        <w:t>Learning &amp; Outreach</w:t>
      </w:r>
    </w:p>
    <w:p w14:paraId="75EC81EB" w14:textId="46984552" w:rsidR="00A7142B" w:rsidRPr="00F20F22" w:rsidRDefault="004A1620" w:rsidP="009907C8">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Nothing </w:t>
      </w:r>
      <w:proofErr w:type="gramStart"/>
      <w:r>
        <w:rPr>
          <w:rFonts w:asciiTheme="majorHAnsi" w:hAnsiTheme="majorHAnsi"/>
          <w:lang w:val="en-CA" w:eastAsia="en-CA"/>
        </w:rPr>
        <w:t>at this time</w:t>
      </w:r>
      <w:proofErr w:type="gramEnd"/>
    </w:p>
    <w:p w14:paraId="4B4C04FB" w14:textId="567CD679" w:rsidR="00A7142B" w:rsidRPr="00B20220" w:rsidRDefault="00A7142B" w:rsidP="00A7142B">
      <w:pPr>
        <w:pStyle w:val="ListParagraph"/>
        <w:numPr>
          <w:ilvl w:val="0"/>
          <w:numId w:val="34"/>
        </w:numPr>
        <w:rPr>
          <w:rFonts w:asciiTheme="majorHAnsi" w:hAnsiTheme="majorHAnsi"/>
          <w:b/>
          <w:lang w:val="en-CA" w:eastAsia="en-CA"/>
        </w:rPr>
      </w:pPr>
      <w:r w:rsidRPr="00B20220">
        <w:rPr>
          <w:rFonts w:asciiTheme="majorHAnsi" w:hAnsiTheme="majorHAnsi"/>
          <w:b/>
          <w:lang w:val="en-CA" w:eastAsia="en-CA"/>
        </w:rPr>
        <w:t>Membership</w:t>
      </w:r>
    </w:p>
    <w:p w14:paraId="76CAA084" w14:textId="6FEF8F9C" w:rsidR="00A7142B" w:rsidRDefault="004A1620" w:rsidP="00A7142B">
      <w:pPr>
        <w:pStyle w:val="ListParagraph"/>
        <w:numPr>
          <w:ilvl w:val="1"/>
          <w:numId w:val="34"/>
        </w:numPr>
        <w:rPr>
          <w:rFonts w:asciiTheme="majorHAnsi" w:hAnsiTheme="majorHAnsi"/>
          <w:lang w:val="en-CA" w:eastAsia="en-CA"/>
        </w:rPr>
      </w:pPr>
      <w:r w:rsidRPr="004A1620">
        <w:rPr>
          <w:rFonts w:asciiTheme="majorHAnsi" w:hAnsiTheme="majorHAnsi"/>
          <w:lang w:val="en-CA" w:eastAsia="en-CA"/>
        </w:rPr>
        <w:t xml:space="preserve">Kim notes that </w:t>
      </w:r>
      <w:r>
        <w:rPr>
          <w:rFonts w:asciiTheme="majorHAnsi" w:hAnsiTheme="majorHAnsi"/>
          <w:lang w:val="en-CA" w:eastAsia="en-CA"/>
        </w:rPr>
        <w:t>the Club has</w:t>
      </w:r>
      <w:r w:rsidRPr="004A1620">
        <w:rPr>
          <w:rFonts w:asciiTheme="majorHAnsi" w:hAnsiTheme="majorHAnsi"/>
          <w:lang w:val="en-CA" w:eastAsia="en-CA"/>
        </w:rPr>
        <w:t xml:space="preserve"> gained a few new members</w:t>
      </w:r>
      <w:r>
        <w:rPr>
          <w:rFonts w:asciiTheme="majorHAnsi" w:hAnsiTheme="majorHAnsi"/>
          <w:lang w:val="en-CA" w:eastAsia="en-CA"/>
        </w:rPr>
        <w:t>. There are still multiple people from last year who have not renewed, most of them do not appear to be active handlers. A few from 2016 who were not members in 2017 have renewed for 2018</w:t>
      </w:r>
    </w:p>
    <w:p w14:paraId="54655825" w14:textId="77E7004A" w:rsidR="00504C42" w:rsidRDefault="00504C42" w:rsidP="00A7142B">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Rebecca noted that the Board had previously mentioned increasing the costs of the membership to help offset the costs of printing the newsletter.  </w:t>
      </w:r>
      <w:r w:rsidR="00FD0007">
        <w:rPr>
          <w:rFonts w:asciiTheme="majorHAnsi" w:hAnsiTheme="majorHAnsi"/>
          <w:lang w:val="en-CA" w:eastAsia="en-CA"/>
        </w:rPr>
        <w:t xml:space="preserve">Michelle has been investigating methods to decrease the costs, but currently </w:t>
      </w:r>
      <w:r w:rsidR="00F50731">
        <w:rPr>
          <w:rFonts w:asciiTheme="majorHAnsi" w:hAnsiTheme="majorHAnsi"/>
          <w:lang w:val="en-CA" w:eastAsia="en-CA"/>
        </w:rPr>
        <w:t>the OBCC is</w:t>
      </w:r>
      <w:r w:rsidR="00FD0007">
        <w:rPr>
          <w:rFonts w:asciiTheme="majorHAnsi" w:hAnsiTheme="majorHAnsi"/>
          <w:lang w:val="en-CA" w:eastAsia="en-CA"/>
        </w:rPr>
        <w:t xml:space="preserve"> being charged at cost for the newsletter. Rebecca noted that some members have changed their preference back to mail rather then email/online, likely due to connectivity issues</w:t>
      </w:r>
      <w:r w:rsidR="00F50731">
        <w:rPr>
          <w:rFonts w:asciiTheme="majorHAnsi" w:hAnsiTheme="majorHAnsi"/>
          <w:lang w:val="en-CA" w:eastAsia="en-CA"/>
        </w:rPr>
        <w:t xml:space="preserve"> but it does increase the expenses for the Club to do so</w:t>
      </w:r>
      <w:r w:rsidR="00FD0007">
        <w:rPr>
          <w:rFonts w:asciiTheme="majorHAnsi" w:hAnsiTheme="majorHAnsi"/>
          <w:lang w:val="en-CA" w:eastAsia="en-CA"/>
        </w:rPr>
        <w:t xml:space="preserve">. </w:t>
      </w:r>
    </w:p>
    <w:p w14:paraId="10A2F811" w14:textId="33989116" w:rsidR="00FD0007" w:rsidRDefault="00FD0007" w:rsidP="00A7142B">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Kim notes that Kevan </w:t>
      </w:r>
      <w:proofErr w:type="gramStart"/>
      <w:r>
        <w:rPr>
          <w:rFonts w:asciiTheme="majorHAnsi" w:hAnsiTheme="majorHAnsi"/>
          <w:lang w:val="en-CA" w:eastAsia="en-CA"/>
        </w:rPr>
        <w:t>prefers to have</w:t>
      </w:r>
      <w:proofErr w:type="gramEnd"/>
      <w:r>
        <w:rPr>
          <w:rFonts w:asciiTheme="majorHAnsi" w:hAnsiTheme="majorHAnsi"/>
          <w:lang w:val="en-CA" w:eastAsia="en-CA"/>
        </w:rPr>
        <w:t xml:space="preserve"> a hard copy; the rest of the Board also like the hard copy to read</w:t>
      </w:r>
      <w:r w:rsidR="00F50731">
        <w:rPr>
          <w:rFonts w:asciiTheme="majorHAnsi" w:hAnsiTheme="majorHAnsi"/>
          <w:lang w:val="en-CA" w:eastAsia="en-CA"/>
        </w:rPr>
        <w:t xml:space="preserve"> so are in agreement to review a possible $5 increase in membership for both individual &amp; family</w:t>
      </w:r>
    </w:p>
    <w:p w14:paraId="7F02C0D8" w14:textId="658E6656" w:rsidR="00F50731" w:rsidRDefault="00F50731" w:rsidP="00A7142B">
      <w:pPr>
        <w:pStyle w:val="ListParagraph"/>
        <w:numPr>
          <w:ilvl w:val="1"/>
          <w:numId w:val="34"/>
        </w:numPr>
        <w:rPr>
          <w:rFonts w:asciiTheme="majorHAnsi" w:hAnsiTheme="majorHAnsi"/>
          <w:lang w:val="en-CA" w:eastAsia="en-CA"/>
        </w:rPr>
      </w:pPr>
      <w:r>
        <w:rPr>
          <w:rFonts w:asciiTheme="majorHAnsi" w:hAnsiTheme="majorHAnsi"/>
          <w:lang w:val="en-CA" w:eastAsia="en-CA"/>
        </w:rPr>
        <w:t>The Board needs more information as to how many newsletters are printed, and costs associated</w:t>
      </w:r>
    </w:p>
    <w:p w14:paraId="6E10148A" w14:textId="2B3C522E" w:rsidR="00504C42" w:rsidRPr="004A1620" w:rsidRDefault="00504C42" w:rsidP="00A7142B">
      <w:pPr>
        <w:pStyle w:val="ListParagraph"/>
        <w:numPr>
          <w:ilvl w:val="1"/>
          <w:numId w:val="34"/>
        </w:numPr>
        <w:rPr>
          <w:rFonts w:asciiTheme="majorHAnsi" w:hAnsiTheme="majorHAnsi"/>
          <w:lang w:val="en-CA" w:eastAsia="en-CA"/>
        </w:rPr>
      </w:pPr>
      <w:r w:rsidRPr="00FD0007">
        <w:rPr>
          <w:rFonts w:asciiTheme="majorHAnsi" w:hAnsiTheme="majorHAnsi"/>
          <w:b/>
          <w:lang w:val="en-CA" w:eastAsia="en-CA"/>
        </w:rPr>
        <w:t>TO DO</w:t>
      </w:r>
      <w:r>
        <w:rPr>
          <w:rFonts w:asciiTheme="majorHAnsi" w:hAnsiTheme="majorHAnsi"/>
          <w:lang w:val="en-CA" w:eastAsia="en-CA"/>
        </w:rPr>
        <w:t xml:space="preserve">: Cynthia to email Michelle regarding how many newsletters are printed &amp; mailed? How much does it cost? </w:t>
      </w:r>
    </w:p>
    <w:p w14:paraId="28CDB66B" w14:textId="4E851C6C" w:rsidR="009907C8" w:rsidRDefault="008512EA" w:rsidP="009907C8">
      <w:pPr>
        <w:pStyle w:val="ListParagraph"/>
        <w:numPr>
          <w:ilvl w:val="0"/>
          <w:numId w:val="34"/>
        </w:numPr>
        <w:rPr>
          <w:rFonts w:asciiTheme="majorHAnsi" w:hAnsiTheme="majorHAnsi"/>
          <w:b/>
          <w:lang w:val="en-CA" w:eastAsia="en-CA"/>
        </w:rPr>
      </w:pPr>
      <w:r w:rsidRPr="004B4057">
        <w:rPr>
          <w:rFonts w:asciiTheme="majorHAnsi" w:hAnsiTheme="majorHAnsi"/>
          <w:b/>
          <w:lang w:val="en-CA" w:eastAsia="en-CA"/>
        </w:rPr>
        <w:t>Trials Committee</w:t>
      </w:r>
    </w:p>
    <w:p w14:paraId="384F6748" w14:textId="6D6CFB2B" w:rsidR="004B4057" w:rsidRDefault="004A1620" w:rsidP="00324510">
      <w:pPr>
        <w:pStyle w:val="ListParagraph"/>
        <w:numPr>
          <w:ilvl w:val="1"/>
          <w:numId w:val="34"/>
        </w:numPr>
        <w:rPr>
          <w:rFonts w:asciiTheme="majorHAnsi" w:hAnsiTheme="majorHAnsi"/>
          <w:lang w:val="en-CA" w:eastAsia="en-CA"/>
        </w:rPr>
      </w:pPr>
      <w:r>
        <w:rPr>
          <w:rFonts w:asciiTheme="majorHAnsi" w:hAnsiTheme="majorHAnsi"/>
          <w:lang w:val="en-CA" w:eastAsia="en-CA"/>
        </w:rPr>
        <w:t>Tracy has calculated the results for the following trials, and the points standing has been posted to the website current as of September 7</w:t>
      </w:r>
      <w:r w:rsidRPr="004A1620">
        <w:rPr>
          <w:rFonts w:asciiTheme="majorHAnsi" w:hAnsiTheme="majorHAnsi"/>
          <w:vertAlign w:val="superscript"/>
          <w:lang w:val="en-CA" w:eastAsia="en-CA"/>
        </w:rPr>
        <w:t>th</w:t>
      </w:r>
      <w:r>
        <w:rPr>
          <w:rFonts w:asciiTheme="majorHAnsi" w:hAnsiTheme="majorHAnsi"/>
          <w:lang w:val="en-CA" w:eastAsia="en-CA"/>
        </w:rPr>
        <w:t xml:space="preserve">.  </w:t>
      </w:r>
      <w:r w:rsidR="00F50731">
        <w:rPr>
          <w:rFonts w:asciiTheme="majorHAnsi" w:hAnsiTheme="majorHAnsi"/>
          <w:lang w:val="en-CA" w:eastAsia="en-CA"/>
        </w:rPr>
        <w:t>As</w:t>
      </w:r>
      <w:r>
        <w:rPr>
          <w:rFonts w:asciiTheme="majorHAnsi" w:hAnsiTheme="majorHAnsi"/>
          <w:lang w:val="en-CA" w:eastAsia="en-CA"/>
        </w:rPr>
        <w:t xml:space="preserve"> Cloudberry Novice SDT was </w:t>
      </w:r>
      <w:r w:rsidR="00F50731">
        <w:rPr>
          <w:rFonts w:asciiTheme="majorHAnsi" w:hAnsiTheme="majorHAnsi"/>
          <w:lang w:val="en-CA" w:eastAsia="en-CA"/>
        </w:rPr>
        <w:t>held</w:t>
      </w:r>
      <w:r>
        <w:rPr>
          <w:rFonts w:asciiTheme="majorHAnsi" w:hAnsiTheme="majorHAnsi"/>
          <w:lang w:val="en-CA" w:eastAsia="en-CA"/>
        </w:rPr>
        <w:t xml:space="preserve"> 2 days ago, results are not yet in.</w:t>
      </w:r>
    </w:p>
    <w:p w14:paraId="0E26AAD0" w14:textId="0D8BD90D"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Handy Dog Novice Trial</w:t>
      </w:r>
    </w:p>
    <w:p w14:paraId="49128DB5" w14:textId="07066523"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80 Acres SDT</w:t>
      </w:r>
    </w:p>
    <w:p w14:paraId="1B62A79D" w14:textId="55498B93"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Kingston SDT</w:t>
      </w:r>
    </w:p>
    <w:p w14:paraId="017C56E1" w14:textId="4737AF2E"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Good Companions SDT</w:t>
      </w:r>
    </w:p>
    <w:p w14:paraId="49E664B8" w14:textId="15A8BC88" w:rsidR="00270E3F" w:rsidRP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Shepherds Crook Labour Day SDT</w:t>
      </w:r>
    </w:p>
    <w:p w14:paraId="7BD8D2E6" w14:textId="29B36DDC" w:rsidR="00270E3F" w:rsidRDefault="004A1620" w:rsidP="00324510">
      <w:pPr>
        <w:pStyle w:val="ListParagraph"/>
        <w:numPr>
          <w:ilvl w:val="1"/>
          <w:numId w:val="34"/>
        </w:numPr>
        <w:rPr>
          <w:rFonts w:asciiTheme="majorHAnsi" w:hAnsiTheme="majorHAnsi"/>
          <w:lang w:val="en-CA" w:eastAsia="en-CA"/>
        </w:rPr>
      </w:pPr>
      <w:r>
        <w:rPr>
          <w:rFonts w:asciiTheme="majorHAnsi" w:hAnsiTheme="majorHAnsi"/>
          <w:lang w:val="en-CA" w:eastAsia="en-CA"/>
        </w:rPr>
        <w:t>The Committee has received requests for 2 new trials to be sanctioned in the Kingston area:</w:t>
      </w:r>
    </w:p>
    <w:p w14:paraId="63EC28BC" w14:textId="73B5BF23"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Leslie Gamble will host an Open trial on October 27 for a maximum of 45 dogs</w:t>
      </w:r>
    </w:p>
    <w:p w14:paraId="1E7284B3" w14:textId="567D9065"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Janet Fahey will host a Novice trial (2 runs each of Novice-Novice &amp; Pro-Novice) on October 28</w:t>
      </w:r>
    </w:p>
    <w:p w14:paraId="2A194916" w14:textId="4AEED1B2"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lastRenderedPageBreak/>
        <w:t>They have arranged to have parking on Leslie’s farm, and to have the Town Hall opened for a Potluck dinner on the Saturday night</w:t>
      </w:r>
    </w:p>
    <w:p w14:paraId="46EF7EA8" w14:textId="0B28FF20" w:rsidR="00E05642" w:rsidRDefault="00E05642" w:rsidP="004A1620">
      <w:pPr>
        <w:pStyle w:val="ListParagraph"/>
        <w:numPr>
          <w:ilvl w:val="2"/>
          <w:numId w:val="34"/>
        </w:numPr>
        <w:rPr>
          <w:rFonts w:asciiTheme="majorHAnsi" w:hAnsiTheme="majorHAnsi"/>
          <w:lang w:val="en-CA" w:eastAsia="en-CA"/>
        </w:rPr>
      </w:pPr>
      <w:r>
        <w:rPr>
          <w:rFonts w:asciiTheme="majorHAnsi" w:hAnsiTheme="majorHAnsi"/>
          <w:lang w:val="en-CA" w:eastAsia="en-CA"/>
        </w:rPr>
        <w:t>Janet is working on obtaining judge(s) for both trials</w:t>
      </w:r>
    </w:p>
    <w:p w14:paraId="0780850E" w14:textId="25233100" w:rsidR="004A1620" w:rsidRDefault="004A1620" w:rsidP="004A1620">
      <w:pPr>
        <w:pStyle w:val="ListParagraph"/>
        <w:numPr>
          <w:ilvl w:val="2"/>
          <w:numId w:val="34"/>
        </w:numPr>
        <w:rPr>
          <w:rFonts w:asciiTheme="majorHAnsi" w:hAnsiTheme="majorHAnsi"/>
          <w:lang w:val="en-CA" w:eastAsia="en-CA"/>
        </w:rPr>
      </w:pPr>
      <w:r>
        <w:rPr>
          <w:rFonts w:asciiTheme="majorHAnsi" w:hAnsiTheme="majorHAnsi"/>
          <w:lang w:val="en-CA" w:eastAsia="en-CA"/>
        </w:rPr>
        <w:t xml:space="preserve">They have not asked for any funding, but </w:t>
      </w:r>
      <w:r w:rsidR="00E05642">
        <w:rPr>
          <w:rFonts w:asciiTheme="majorHAnsi" w:hAnsiTheme="majorHAnsi"/>
          <w:lang w:val="en-CA" w:eastAsia="en-CA"/>
        </w:rPr>
        <w:t>as Amanda is not having her trial at Butternut this year, those funds are available if needed</w:t>
      </w:r>
      <w:r w:rsidR="00F50731">
        <w:rPr>
          <w:rFonts w:asciiTheme="majorHAnsi" w:hAnsiTheme="majorHAnsi"/>
          <w:lang w:val="en-CA" w:eastAsia="en-CA"/>
        </w:rPr>
        <w:t xml:space="preserve"> </w:t>
      </w:r>
    </w:p>
    <w:p w14:paraId="6244E479" w14:textId="5AB0FAAE" w:rsidR="00E05642" w:rsidRDefault="00E05642" w:rsidP="004A1620">
      <w:pPr>
        <w:pStyle w:val="ListParagraph"/>
        <w:numPr>
          <w:ilvl w:val="2"/>
          <w:numId w:val="34"/>
        </w:numPr>
        <w:rPr>
          <w:rFonts w:asciiTheme="majorHAnsi" w:hAnsiTheme="majorHAnsi"/>
          <w:lang w:val="en-CA" w:eastAsia="en-CA"/>
        </w:rPr>
      </w:pPr>
      <w:r>
        <w:rPr>
          <w:rFonts w:asciiTheme="majorHAnsi" w:hAnsiTheme="majorHAnsi"/>
          <w:lang w:val="en-CA" w:eastAsia="en-CA"/>
        </w:rPr>
        <w:t xml:space="preserve">Tracy has been in contact with </w:t>
      </w:r>
      <w:proofErr w:type="gramStart"/>
      <w:r>
        <w:rPr>
          <w:rFonts w:asciiTheme="majorHAnsi" w:hAnsiTheme="majorHAnsi"/>
          <w:lang w:val="en-CA" w:eastAsia="en-CA"/>
        </w:rPr>
        <w:t>them, and</w:t>
      </w:r>
      <w:proofErr w:type="gramEnd"/>
      <w:r>
        <w:rPr>
          <w:rFonts w:asciiTheme="majorHAnsi" w:hAnsiTheme="majorHAnsi"/>
          <w:lang w:val="en-CA" w:eastAsia="en-CA"/>
        </w:rPr>
        <w:t xml:space="preserve"> has encouraged Leslie to sanction her Open trial as both OBCC &amp; USBCHA</w:t>
      </w:r>
      <w:r w:rsidR="00F50731">
        <w:rPr>
          <w:rFonts w:asciiTheme="majorHAnsi" w:hAnsiTheme="majorHAnsi"/>
          <w:lang w:val="en-CA" w:eastAsia="en-CA"/>
        </w:rPr>
        <w:t>,</w:t>
      </w:r>
      <w:r>
        <w:rPr>
          <w:rFonts w:asciiTheme="majorHAnsi" w:hAnsiTheme="majorHAnsi"/>
          <w:lang w:val="en-CA" w:eastAsia="en-CA"/>
        </w:rPr>
        <w:t xml:space="preserve"> but at this time Leslie is only seeking OBCC sanctioning.  Board to encourage the Open </w:t>
      </w:r>
      <w:r w:rsidR="00F50731">
        <w:rPr>
          <w:rFonts w:asciiTheme="majorHAnsi" w:hAnsiTheme="majorHAnsi"/>
          <w:lang w:val="en-CA" w:eastAsia="en-CA"/>
        </w:rPr>
        <w:t xml:space="preserve">&amp; Novice </w:t>
      </w:r>
      <w:r>
        <w:rPr>
          <w:rFonts w:asciiTheme="majorHAnsi" w:hAnsiTheme="majorHAnsi"/>
          <w:lang w:val="en-CA" w:eastAsia="en-CA"/>
        </w:rPr>
        <w:t>members to support th</w:t>
      </w:r>
      <w:r w:rsidR="00F50731">
        <w:rPr>
          <w:rFonts w:asciiTheme="majorHAnsi" w:hAnsiTheme="majorHAnsi"/>
          <w:lang w:val="en-CA" w:eastAsia="en-CA"/>
        </w:rPr>
        <w:t xml:space="preserve">ese </w:t>
      </w:r>
      <w:r>
        <w:rPr>
          <w:rFonts w:asciiTheme="majorHAnsi" w:hAnsiTheme="majorHAnsi"/>
          <w:lang w:val="en-CA" w:eastAsia="en-CA"/>
        </w:rPr>
        <w:t>new trial</w:t>
      </w:r>
      <w:r w:rsidR="00F50731">
        <w:rPr>
          <w:rFonts w:asciiTheme="majorHAnsi" w:hAnsiTheme="majorHAnsi"/>
          <w:lang w:val="en-CA" w:eastAsia="en-CA"/>
        </w:rPr>
        <w:t>s</w:t>
      </w:r>
    </w:p>
    <w:p w14:paraId="4F981E62" w14:textId="5A4D99DF" w:rsidR="00270E3F" w:rsidRDefault="00E05642" w:rsidP="00324510">
      <w:pPr>
        <w:pStyle w:val="ListParagraph"/>
        <w:numPr>
          <w:ilvl w:val="1"/>
          <w:numId w:val="34"/>
        </w:numPr>
        <w:rPr>
          <w:rFonts w:asciiTheme="majorHAnsi" w:hAnsiTheme="majorHAnsi"/>
          <w:lang w:val="en-CA" w:eastAsia="en-CA"/>
        </w:rPr>
      </w:pPr>
      <w:r>
        <w:rPr>
          <w:rFonts w:asciiTheme="majorHAnsi" w:hAnsiTheme="majorHAnsi"/>
          <w:lang w:val="en-CA" w:eastAsia="en-CA"/>
        </w:rPr>
        <w:t>Cynthia would like to move the responsibility of ribbons, Tracy has suggested that the Trial Committee take it on as the requests for ribbons are coming to the Committee currently. Kim &amp; Rebecca seconded it</w:t>
      </w:r>
    </w:p>
    <w:p w14:paraId="6E14EEC1" w14:textId="3C2AACEF" w:rsidR="00504C42" w:rsidRDefault="00504C42" w:rsidP="00324510">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Cost of plaques for year end winners is roughly $450 </w:t>
      </w:r>
    </w:p>
    <w:p w14:paraId="4C3913DB" w14:textId="0601DFF8" w:rsidR="00733F9A" w:rsidRDefault="00117E8C" w:rsidP="00324510">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The Board discussed the Fundraising Guidelines, as previously requested. Currently it does not stated/provide a monetary guideline to the Committee on how to honour funding requests. The Committee would like to not disappoint OBCC members who are putting on trials. </w:t>
      </w:r>
      <w:r w:rsidR="00871089">
        <w:rPr>
          <w:rFonts w:asciiTheme="majorHAnsi" w:hAnsiTheme="majorHAnsi"/>
          <w:lang w:val="en-CA" w:eastAsia="en-CA"/>
        </w:rPr>
        <w:t>A</w:t>
      </w:r>
      <w:r>
        <w:rPr>
          <w:rFonts w:asciiTheme="majorHAnsi" w:hAnsiTheme="majorHAnsi"/>
          <w:lang w:val="en-CA" w:eastAsia="en-CA"/>
        </w:rPr>
        <w:t xml:space="preserve"> suggested guideline of </w:t>
      </w:r>
      <w:r w:rsidR="00871089">
        <w:rPr>
          <w:rFonts w:asciiTheme="majorHAnsi" w:hAnsiTheme="majorHAnsi"/>
          <w:lang w:val="en-CA" w:eastAsia="en-CA"/>
        </w:rPr>
        <w:t xml:space="preserve">a maximum of </w:t>
      </w:r>
      <w:r>
        <w:rPr>
          <w:rFonts w:asciiTheme="majorHAnsi" w:hAnsiTheme="majorHAnsi"/>
          <w:lang w:val="en-CA" w:eastAsia="en-CA"/>
        </w:rPr>
        <w:t xml:space="preserve">$100/day, or perhaps the member is not asked to provide an amount that they are seeking but that the Committee will review all requests and decide upon an amount. </w:t>
      </w:r>
    </w:p>
    <w:p w14:paraId="58527B90" w14:textId="418D4BEF" w:rsidR="00270E3F" w:rsidRDefault="00270E3F" w:rsidP="00324510">
      <w:pPr>
        <w:pStyle w:val="ListParagraph"/>
        <w:numPr>
          <w:ilvl w:val="1"/>
          <w:numId w:val="34"/>
        </w:numPr>
        <w:rPr>
          <w:rFonts w:asciiTheme="majorHAnsi" w:hAnsiTheme="majorHAnsi"/>
          <w:lang w:val="en-CA" w:eastAsia="en-CA"/>
        </w:rPr>
      </w:pPr>
      <w:r w:rsidRPr="00270E3F">
        <w:rPr>
          <w:rFonts w:asciiTheme="majorHAnsi" w:hAnsiTheme="majorHAnsi"/>
          <w:b/>
          <w:lang w:val="en-CA" w:eastAsia="en-CA"/>
        </w:rPr>
        <w:t>TO DO</w:t>
      </w:r>
      <w:r>
        <w:rPr>
          <w:rFonts w:asciiTheme="majorHAnsi" w:hAnsiTheme="majorHAnsi"/>
          <w:lang w:val="en-CA" w:eastAsia="en-CA"/>
        </w:rPr>
        <w:t xml:space="preserve">: </w:t>
      </w:r>
      <w:r w:rsidR="00E05642">
        <w:rPr>
          <w:rFonts w:asciiTheme="majorHAnsi" w:hAnsiTheme="majorHAnsi"/>
          <w:lang w:val="en-CA" w:eastAsia="en-CA"/>
        </w:rPr>
        <w:t xml:space="preserve">Cynthia to arrange delivery of ribbon inventory to Tracy </w:t>
      </w:r>
      <w:r>
        <w:rPr>
          <w:rFonts w:asciiTheme="majorHAnsi" w:hAnsiTheme="majorHAnsi"/>
          <w:lang w:val="en-CA" w:eastAsia="en-CA"/>
        </w:rPr>
        <w:t xml:space="preserve"> </w:t>
      </w:r>
    </w:p>
    <w:p w14:paraId="64A6EC6F" w14:textId="78E1A09E" w:rsidR="00E05642" w:rsidRDefault="00E05642" w:rsidP="00324510">
      <w:pPr>
        <w:pStyle w:val="ListParagraph"/>
        <w:numPr>
          <w:ilvl w:val="1"/>
          <w:numId w:val="34"/>
        </w:numPr>
        <w:rPr>
          <w:rFonts w:asciiTheme="majorHAnsi" w:hAnsiTheme="majorHAnsi"/>
          <w:lang w:val="en-CA" w:eastAsia="en-CA"/>
        </w:rPr>
      </w:pPr>
      <w:r>
        <w:rPr>
          <w:rFonts w:asciiTheme="majorHAnsi" w:hAnsiTheme="majorHAnsi"/>
          <w:b/>
          <w:lang w:val="en-CA" w:eastAsia="en-CA"/>
        </w:rPr>
        <w:t>TO DO</w:t>
      </w:r>
      <w:r w:rsidRPr="00E05642">
        <w:rPr>
          <w:rFonts w:asciiTheme="majorHAnsi" w:hAnsiTheme="majorHAnsi"/>
          <w:lang w:val="en-CA" w:eastAsia="en-CA"/>
        </w:rPr>
        <w:t>:</w:t>
      </w:r>
      <w:r>
        <w:rPr>
          <w:rFonts w:asciiTheme="majorHAnsi" w:hAnsiTheme="majorHAnsi"/>
          <w:lang w:val="en-CA" w:eastAsia="en-CA"/>
        </w:rPr>
        <w:t xml:space="preserve"> Provide ribbons to the winners of the last two Novice trials (Good Companions &amp; Cloudberry)</w:t>
      </w:r>
    </w:p>
    <w:p w14:paraId="02DBCD28" w14:textId="060B3617" w:rsidR="00E05642" w:rsidRDefault="00E05642" w:rsidP="00324510">
      <w:pPr>
        <w:pStyle w:val="ListParagraph"/>
        <w:numPr>
          <w:ilvl w:val="1"/>
          <w:numId w:val="34"/>
        </w:numPr>
        <w:rPr>
          <w:rFonts w:asciiTheme="majorHAnsi" w:hAnsiTheme="majorHAnsi"/>
          <w:lang w:val="en-CA" w:eastAsia="en-CA"/>
        </w:rPr>
      </w:pPr>
      <w:r>
        <w:rPr>
          <w:rFonts w:asciiTheme="majorHAnsi" w:hAnsiTheme="majorHAnsi"/>
          <w:b/>
          <w:lang w:val="en-CA" w:eastAsia="en-CA"/>
        </w:rPr>
        <w:t>TO DO</w:t>
      </w:r>
      <w:r w:rsidRPr="00E05642">
        <w:rPr>
          <w:rFonts w:asciiTheme="majorHAnsi" w:hAnsiTheme="majorHAnsi"/>
          <w:lang w:val="en-CA" w:eastAsia="en-CA"/>
        </w:rPr>
        <w:t>:</w:t>
      </w:r>
      <w:r>
        <w:rPr>
          <w:rFonts w:asciiTheme="majorHAnsi" w:hAnsiTheme="majorHAnsi"/>
          <w:lang w:val="en-CA" w:eastAsia="en-CA"/>
        </w:rPr>
        <w:t xml:space="preserve"> Provide ribbons to Janey Fahey at the Triple Crown to be pro-active for her &amp; Leslie’s trials at the end of October</w:t>
      </w:r>
    </w:p>
    <w:p w14:paraId="7726CF98" w14:textId="386A9E61" w:rsidR="00117E8C" w:rsidRDefault="00117E8C" w:rsidP="00324510">
      <w:pPr>
        <w:pStyle w:val="ListParagraph"/>
        <w:numPr>
          <w:ilvl w:val="1"/>
          <w:numId w:val="34"/>
        </w:numPr>
        <w:rPr>
          <w:rFonts w:asciiTheme="majorHAnsi" w:hAnsiTheme="majorHAnsi"/>
          <w:lang w:val="en-CA" w:eastAsia="en-CA"/>
        </w:rPr>
      </w:pPr>
      <w:r>
        <w:rPr>
          <w:rFonts w:asciiTheme="majorHAnsi" w:hAnsiTheme="majorHAnsi"/>
          <w:b/>
          <w:lang w:val="en-CA" w:eastAsia="en-CA"/>
        </w:rPr>
        <w:t>TO DO</w:t>
      </w:r>
      <w:r w:rsidRPr="00117E8C">
        <w:rPr>
          <w:rFonts w:asciiTheme="majorHAnsi" w:hAnsiTheme="majorHAnsi"/>
          <w:lang w:val="en-CA" w:eastAsia="en-CA"/>
        </w:rPr>
        <w:t>:</w:t>
      </w:r>
      <w:r>
        <w:rPr>
          <w:rFonts w:asciiTheme="majorHAnsi" w:hAnsiTheme="majorHAnsi"/>
          <w:lang w:val="en-CA" w:eastAsia="en-CA"/>
        </w:rPr>
        <w:t xml:space="preserve"> Rebecca to send the Funding Guidelines to the Board along with suggested wording discussed. </w:t>
      </w:r>
    </w:p>
    <w:p w14:paraId="250C2EB2" w14:textId="77777777" w:rsidR="00F50731" w:rsidRPr="00F50731" w:rsidRDefault="00F50731" w:rsidP="00F50731">
      <w:pPr>
        <w:rPr>
          <w:rFonts w:asciiTheme="majorHAnsi" w:hAnsiTheme="majorHAnsi"/>
          <w:lang w:val="en-CA" w:eastAsia="en-CA"/>
        </w:rPr>
      </w:pPr>
    </w:p>
    <w:p w14:paraId="09FD070B" w14:textId="21ABDAF7" w:rsidR="00A212A3" w:rsidRPr="004B37B2" w:rsidRDefault="00A212A3" w:rsidP="00A212A3">
      <w:pPr>
        <w:pStyle w:val="ListParagraph"/>
        <w:numPr>
          <w:ilvl w:val="0"/>
          <w:numId w:val="34"/>
        </w:numPr>
        <w:rPr>
          <w:rFonts w:asciiTheme="majorHAnsi" w:hAnsiTheme="majorHAnsi"/>
          <w:b/>
          <w:lang w:val="en-CA" w:eastAsia="en-CA"/>
        </w:rPr>
      </w:pPr>
      <w:r w:rsidRPr="004B37B2">
        <w:rPr>
          <w:rFonts w:asciiTheme="majorHAnsi" w:hAnsiTheme="majorHAnsi"/>
          <w:b/>
          <w:lang w:val="en-CA" w:eastAsia="en-CA"/>
        </w:rPr>
        <w:t>Treasurer’s Report</w:t>
      </w:r>
      <w:r w:rsidR="007F3CBC">
        <w:rPr>
          <w:rFonts w:asciiTheme="majorHAnsi" w:hAnsiTheme="majorHAnsi"/>
          <w:b/>
          <w:lang w:val="en-CA" w:eastAsia="en-CA"/>
        </w:rPr>
        <w:t xml:space="preserve"> as of March 20/2018</w:t>
      </w:r>
    </w:p>
    <w:p w14:paraId="6E411898" w14:textId="77777777" w:rsidR="004723DF" w:rsidRPr="007F3CBC" w:rsidRDefault="004723DF" w:rsidP="007F3CBC">
      <w:pPr>
        <w:ind w:left="360"/>
        <w:rPr>
          <w:b/>
        </w:rPr>
      </w:pPr>
      <w:r w:rsidRPr="007F3CBC">
        <w:rPr>
          <w:b/>
        </w:rPr>
        <w:t>Opening bank balance Jan. 1/18               $2,249.89</w:t>
      </w:r>
    </w:p>
    <w:p w14:paraId="525964AC" w14:textId="358CF694" w:rsidR="004723DF" w:rsidRPr="007F3CBC" w:rsidRDefault="004723DF" w:rsidP="007F3CBC">
      <w:pPr>
        <w:ind w:left="360"/>
        <w:rPr>
          <w:b/>
        </w:rPr>
      </w:pPr>
      <w:r w:rsidRPr="007F3CBC">
        <w:rPr>
          <w:b/>
        </w:rPr>
        <w:t>REVENUE                                                        2018 PROPOSED BUDGET              ACTUALS             %</w:t>
      </w:r>
    </w:p>
    <w:p w14:paraId="7916E989" w14:textId="77777777" w:rsidR="00E05642" w:rsidRDefault="00E05642" w:rsidP="00E05642">
      <w:r>
        <w:t>Membership</w:t>
      </w:r>
      <w:r>
        <w:tab/>
      </w:r>
      <w:r>
        <w:tab/>
      </w:r>
      <w:r>
        <w:tab/>
      </w:r>
      <w:r>
        <w:tab/>
      </w:r>
      <w:r>
        <w:tab/>
        <w:t>$2,000.00                                        $1826.20         91%</w:t>
      </w:r>
    </w:p>
    <w:p w14:paraId="7F0A252D" w14:textId="77777777" w:rsidR="00E05642" w:rsidRDefault="00E05642" w:rsidP="00E05642">
      <w:r>
        <w:t xml:space="preserve">Donations &amp; Clinic Fees </w:t>
      </w:r>
      <w:r>
        <w:tab/>
      </w:r>
      <w:r>
        <w:tab/>
      </w:r>
      <w:r>
        <w:tab/>
      </w:r>
      <w:r>
        <w:tab/>
        <w:t>$   500.00</w:t>
      </w:r>
      <w:r>
        <w:tab/>
      </w:r>
      <w:r>
        <w:tab/>
      </w:r>
      <w:r>
        <w:tab/>
        <w:t xml:space="preserve">      0</w:t>
      </w:r>
    </w:p>
    <w:p w14:paraId="43412BA7" w14:textId="77777777" w:rsidR="00E05642" w:rsidRDefault="00E05642" w:rsidP="00E05642">
      <w:r>
        <w:t xml:space="preserve">Merchandise Sales </w:t>
      </w:r>
      <w:r>
        <w:tab/>
      </w:r>
      <w:r>
        <w:tab/>
      </w:r>
      <w:r>
        <w:tab/>
      </w:r>
      <w:r>
        <w:tab/>
        <w:t>$1,900.00</w:t>
      </w:r>
      <w:r>
        <w:tab/>
      </w:r>
      <w:r>
        <w:tab/>
      </w:r>
      <w:r>
        <w:tab/>
        <w:t xml:space="preserve">       0</w:t>
      </w:r>
    </w:p>
    <w:p w14:paraId="36348CB2" w14:textId="77777777" w:rsidR="00E05642" w:rsidRDefault="00E05642" w:rsidP="00E05642">
      <w:r>
        <w:t>Raffle &amp; Silent Auction Sales                                    $   700.00                                             305.00       43.5%</w:t>
      </w:r>
    </w:p>
    <w:p w14:paraId="19065924" w14:textId="77777777" w:rsidR="00E05642" w:rsidRDefault="00E05642" w:rsidP="00E05642">
      <w:r>
        <w:t xml:space="preserve">Total Revenue </w:t>
      </w:r>
      <w:r>
        <w:tab/>
      </w:r>
      <w:r>
        <w:tab/>
      </w:r>
      <w:r>
        <w:tab/>
        <w:t xml:space="preserve">                             $5,100.00                                         $2131.20        42.7%</w:t>
      </w:r>
    </w:p>
    <w:p w14:paraId="239670B4" w14:textId="77777777" w:rsidR="00E05642" w:rsidRDefault="00E05642" w:rsidP="00E05642"/>
    <w:p w14:paraId="5D6E6CD3" w14:textId="77777777" w:rsidR="00E05642" w:rsidRDefault="00E05642" w:rsidP="00E05642">
      <w:r>
        <w:lastRenderedPageBreak/>
        <w:t>EXPENSES</w:t>
      </w:r>
    </w:p>
    <w:p w14:paraId="7051C6C5" w14:textId="77777777" w:rsidR="00E05642" w:rsidRDefault="00E05642" w:rsidP="00E05642">
      <w:r>
        <w:t>Bank Charges</w:t>
      </w:r>
      <w:r>
        <w:tab/>
      </w:r>
      <w:r>
        <w:tab/>
      </w:r>
      <w:r>
        <w:tab/>
      </w:r>
      <w:r>
        <w:tab/>
      </w:r>
      <w:r>
        <w:tab/>
        <w:t>$      30.00                                          $39.00</w:t>
      </w:r>
    </w:p>
    <w:p w14:paraId="0C4377E5" w14:textId="77777777" w:rsidR="00E05642" w:rsidRDefault="00E05642" w:rsidP="00E05642">
      <w:r>
        <w:t>Insurance /Legal                                                         $    400.00</w:t>
      </w:r>
      <w:r>
        <w:tab/>
      </w:r>
      <w:r>
        <w:tab/>
        <w:t xml:space="preserve">               $492.70   </w:t>
      </w:r>
    </w:p>
    <w:p w14:paraId="135B3747" w14:textId="77777777" w:rsidR="00E05642" w:rsidRDefault="00E05642" w:rsidP="00E05642">
      <w:r>
        <w:t>Merchandise Costs                                                     $     800.00                                        $276.85</w:t>
      </w:r>
    </w:p>
    <w:p w14:paraId="2D646347" w14:textId="77777777" w:rsidR="00E05642" w:rsidRDefault="00E05642" w:rsidP="00E05642">
      <w:r>
        <w:t>Newsletter Printing                                                    $1,000.00                                          $406.80</w:t>
      </w:r>
    </w:p>
    <w:p w14:paraId="7F417561" w14:textId="77777777" w:rsidR="00E05642" w:rsidRDefault="00E05642" w:rsidP="00E05642">
      <w:r>
        <w:t xml:space="preserve">Office &amp; Newsletter Supplies </w:t>
      </w:r>
      <w:r>
        <w:tab/>
        <w:t xml:space="preserve">                             $     10.00</w:t>
      </w:r>
      <w:r>
        <w:tab/>
      </w:r>
      <w:r>
        <w:tab/>
      </w:r>
      <w:r>
        <w:tab/>
        <w:t xml:space="preserve">      0</w:t>
      </w:r>
    </w:p>
    <w:p w14:paraId="0D40FB3C" w14:textId="77777777" w:rsidR="00E05642" w:rsidRDefault="00E05642" w:rsidP="00E05642">
      <w:r>
        <w:t>Postage                                                                         $   300.00                                          $211.48</w:t>
      </w:r>
    </w:p>
    <w:p w14:paraId="10F2DCFB" w14:textId="77777777" w:rsidR="00E05642" w:rsidRDefault="00E05642" w:rsidP="00E05642">
      <w:r>
        <w:t>Promotion of Club Goals                                           $   700.00                                           $300.00</w:t>
      </w:r>
    </w:p>
    <w:p w14:paraId="501434CB" w14:textId="77777777" w:rsidR="00E05642" w:rsidRDefault="00E05642" w:rsidP="00E05642">
      <w:r>
        <w:t>USBCHA Finals Promotion                                         $     0                                                   $136.70</w:t>
      </w:r>
    </w:p>
    <w:p w14:paraId="323A1EA6" w14:textId="77777777" w:rsidR="00E05642" w:rsidRDefault="00E05642" w:rsidP="00E05642">
      <w:r>
        <w:t>Raffle Licenses &amp; prize Expense/ribbons                $   200.00                                               0</w:t>
      </w:r>
    </w:p>
    <w:p w14:paraId="7AB6840B" w14:textId="77777777" w:rsidR="00E05642" w:rsidRDefault="00E05642" w:rsidP="00E05642">
      <w:r>
        <w:t>Event Support                                                              $   800.00                                           $800.00</w:t>
      </w:r>
    </w:p>
    <w:p w14:paraId="46F48D9C" w14:textId="77777777" w:rsidR="00E05642" w:rsidRDefault="00E05642" w:rsidP="00E05642">
      <w:r>
        <w:t>Website Charges                                                          $     30.00                                             0</w:t>
      </w:r>
    </w:p>
    <w:p w14:paraId="2EE97E01" w14:textId="77777777" w:rsidR="00E05642" w:rsidRDefault="00E05642" w:rsidP="00E05642">
      <w:r>
        <w:t>Year End Awards                                                           $   500.00                                               0</w:t>
      </w:r>
    </w:p>
    <w:p w14:paraId="4E93A828" w14:textId="77777777" w:rsidR="00E05642" w:rsidRDefault="00E05642" w:rsidP="00E05642">
      <w:r>
        <w:t>Total Expenses                                                               $4,770.00                                       $2663.53          55%</w:t>
      </w:r>
    </w:p>
    <w:p w14:paraId="11A6DE6D" w14:textId="77777777" w:rsidR="00E05642" w:rsidRDefault="00E05642" w:rsidP="00E05642"/>
    <w:p w14:paraId="49AFB18C" w14:textId="77777777" w:rsidR="00E05642" w:rsidRPr="00C4336D" w:rsidRDefault="00E05642" w:rsidP="00E05642">
      <w:r>
        <w:t>Bank balance as of Sept. 18/</w:t>
      </w:r>
      <w:proofErr w:type="gramStart"/>
      <w:r>
        <w:t>18  $</w:t>
      </w:r>
      <w:proofErr w:type="gramEnd"/>
      <w:r>
        <w:t>1717.56</w:t>
      </w:r>
    </w:p>
    <w:p w14:paraId="79135A47" w14:textId="12CD0499" w:rsidR="00270E3F" w:rsidRPr="00F20F22" w:rsidRDefault="00270E3F" w:rsidP="00270E3F">
      <w:pPr>
        <w:pStyle w:val="Heading3"/>
        <w:rPr>
          <w:lang w:val="en-CA" w:eastAsia="en-CA"/>
        </w:rPr>
      </w:pPr>
      <w:r>
        <w:rPr>
          <w:lang w:val="en-CA" w:eastAsia="en-CA"/>
        </w:rPr>
        <w:t>Other Items</w:t>
      </w:r>
      <w:r w:rsidRPr="00F20F22">
        <w:rPr>
          <w:lang w:val="en-CA" w:eastAsia="en-CA"/>
        </w:rPr>
        <w:t>:</w:t>
      </w:r>
    </w:p>
    <w:p w14:paraId="2A6C4B7E" w14:textId="4BA28278" w:rsidR="00270E3F" w:rsidRDefault="00270E3F" w:rsidP="00270E3F">
      <w:pPr>
        <w:pStyle w:val="ListParagraph"/>
        <w:numPr>
          <w:ilvl w:val="0"/>
          <w:numId w:val="34"/>
        </w:numPr>
        <w:rPr>
          <w:rFonts w:asciiTheme="majorHAnsi" w:hAnsiTheme="majorHAnsi"/>
          <w:b/>
          <w:lang w:val="en-CA" w:eastAsia="en-CA"/>
        </w:rPr>
      </w:pPr>
      <w:r>
        <w:rPr>
          <w:rFonts w:asciiTheme="majorHAnsi" w:hAnsiTheme="majorHAnsi"/>
          <w:b/>
          <w:lang w:val="en-CA" w:eastAsia="en-CA"/>
        </w:rPr>
        <w:t xml:space="preserve">Kingston SDT Trial </w:t>
      </w:r>
      <w:r w:rsidR="008B2D66">
        <w:rPr>
          <w:rFonts w:asciiTheme="majorHAnsi" w:hAnsiTheme="majorHAnsi"/>
          <w:b/>
          <w:lang w:val="en-CA" w:eastAsia="en-CA"/>
        </w:rPr>
        <w:t>in 2019</w:t>
      </w:r>
    </w:p>
    <w:p w14:paraId="5DEDE317" w14:textId="7130A2F6" w:rsidR="00270E3F" w:rsidRPr="00270E3F" w:rsidRDefault="00270E3F" w:rsidP="00270E3F">
      <w:pPr>
        <w:pStyle w:val="ListParagraph"/>
        <w:numPr>
          <w:ilvl w:val="1"/>
          <w:numId w:val="34"/>
        </w:numPr>
        <w:rPr>
          <w:rFonts w:asciiTheme="majorHAnsi" w:hAnsiTheme="majorHAnsi"/>
          <w:b/>
          <w:lang w:val="en-CA" w:eastAsia="en-CA"/>
        </w:rPr>
      </w:pPr>
      <w:r>
        <w:rPr>
          <w:rFonts w:asciiTheme="majorHAnsi" w:hAnsiTheme="majorHAnsi"/>
          <w:b/>
          <w:lang w:val="en-CA" w:eastAsia="en-CA"/>
        </w:rPr>
        <w:t xml:space="preserve">TO DO: </w:t>
      </w:r>
      <w:r>
        <w:rPr>
          <w:rFonts w:asciiTheme="majorHAnsi" w:hAnsiTheme="majorHAnsi"/>
          <w:lang w:val="en-CA" w:eastAsia="en-CA"/>
        </w:rPr>
        <w:t>Send lanyards to Amanda</w:t>
      </w:r>
    </w:p>
    <w:p w14:paraId="301E3B13" w14:textId="1ED8C14F" w:rsidR="00270E3F" w:rsidRDefault="00270E3F" w:rsidP="00270E3F">
      <w:pPr>
        <w:pStyle w:val="ListParagraph"/>
        <w:numPr>
          <w:ilvl w:val="0"/>
          <w:numId w:val="34"/>
        </w:numPr>
        <w:rPr>
          <w:rFonts w:asciiTheme="majorHAnsi" w:hAnsiTheme="majorHAnsi"/>
          <w:b/>
          <w:lang w:val="en-CA" w:eastAsia="en-CA"/>
        </w:rPr>
      </w:pPr>
      <w:r>
        <w:rPr>
          <w:rFonts w:asciiTheme="majorHAnsi" w:hAnsiTheme="majorHAnsi"/>
          <w:b/>
          <w:lang w:val="en-CA" w:eastAsia="en-CA"/>
        </w:rPr>
        <w:t>Most Promising Novice Handler Award</w:t>
      </w:r>
    </w:p>
    <w:p w14:paraId="2F5BA085" w14:textId="086CE837" w:rsidR="00270E3F" w:rsidRPr="00E05642" w:rsidRDefault="00E05642" w:rsidP="00270E3F">
      <w:pPr>
        <w:pStyle w:val="ListParagraph"/>
        <w:numPr>
          <w:ilvl w:val="1"/>
          <w:numId w:val="34"/>
        </w:numPr>
        <w:rPr>
          <w:rFonts w:asciiTheme="majorHAnsi" w:hAnsiTheme="majorHAnsi"/>
          <w:b/>
          <w:lang w:val="en-CA" w:eastAsia="en-CA"/>
        </w:rPr>
      </w:pPr>
      <w:r>
        <w:rPr>
          <w:rFonts w:asciiTheme="majorHAnsi" w:hAnsiTheme="majorHAnsi"/>
          <w:lang w:val="en-CA" w:eastAsia="en-CA"/>
        </w:rPr>
        <w:t>Tracy has sent the email out to the Club, and received 3 nominations: Pamela Hall, Rebecca Lawrence &amp; Kelly Morrow</w:t>
      </w:r>
    </w:p>
    <w:p w14:paraId="55152DEB" w14:textId="79B7E0C8" w:rsidR="00E05642" w:rsidRDefault="00E05642" w:rsidP="00270E3F">
      <w:pPr>
        <w:pStyle w:val="ListParagraph"/>
        <w:numPr>
          <w:ilvl w:val="1"/>
          <w:numId w:val="34"/>
        </w:numPr>
        <w:rPr>
          <w:rFonts w:asciiTheme="majorHAnsi" w:hAnsiTheme="majorHAnsi"/>
          <w:b/>
          <w:lang w:val="en-CA" w:eastAsia="en-CA"/>
        </w:rPr>
      </w:pPr>
      <w:r>
        <w:rPr>
          <w:rFonts w:asciiTheme="majorHAnsi" w:hAnsiTheme="majorHAnsi"/>
          <w:lang w:val="en-CA" w:eastAsia="en-CA"/>
        </w:rPr>
        <w:t>Tracy investigated the cost of ordering the same whistle as 2016, at current exchange rate it will be about $85 CDN</w:t>
      </w:r>
      <w:r w:rsidR="00504C42">
        <w:rPr>
          <w:rFonts w:asciiTheme="majorHAnsi" w:hAnsiTheme="majorHAnsi"/>
          <w:lang w:val="en-CA" w:eastAsia="en-CA"/>
        </w:rPr>
        <w:t xml:space="preserve">. Board in agreement to order. </w:t>
      </w:r>
    </w:p>
    <w:p w14:paraId="7C7CBF00" w14:textId="597DEE64" w:rsidR="00270E3F" w:rsidRPr="00504C42" w:rsidRDefault="00270E3F" w:rsidP="00270E3F">
      <w:pPr>
        <w:pStyle w:val="ListParagraph"/>
        <w:numPr>
          <w:ilvl w:val="1"/>
          <w:numId w:val="34"/>
        </w:numPr>
        <w:rPr>
          <w:rFonts w:asciiTheme="majorHAnsi" w:hAnsiTheme="majorHAnsi"/>
          <w:b/>
          <w:lang w:val="en-CA" w:eastAsia="en-CA"/>
        </w:rPr>
      </w:pPr>
      <w:r>
        <w:rPr>
          <w:rFonts w:asciiTheme="majorHAnsi" w:hAnsiTheme="majorHAnsi"/>
          <w:b/>
          <w:lang w:val="en-CA" w:eastAsia="en-CA"/>
        </w:rPr>
        <w:t xml:space="preserve">TO DO: </w:t>
      </w:r>
      <w:r w:rsidR="00E05642">
        <w:rPr>
          <w:rFonts w:asciiTheme="majorHAnsi" w:hAnsiTheme="majorHAnsi"/>
          <w:lang w:val="en-CA" w:eastAsia="en-CA"/>
        </w:rPr>
        <w:t>Tracy to order the whistle. Border Collie &amp; Sheep along with the same engraving as two years ago</w:t>
      </w:r>
    </w:p>
    <w:p w14:paraId="13DEBFFA" w14:textId="2053EC01" w:rsidR="00504C42" w:rsidRDefault="00504C42" w:rsidP="00504C42">
      <w:pPr>
        <w:pStyle w:val="ListParagraph"/>
        <w:numPr>
          <w:ilvl w:val="0"/>
          <w:numId w:val="34"/>
        </w:numPr>
        <w:rPr>
          <w:rFonts w:asciiTheme="majorHAnsi" w:hAnsiTheme="majorHAnsi"/>
          <w:b/>
          <w:lang w:val="en-CA" w:eastAsia="en-CA"/>
        </w:rPr>
      </w:pPr>
      <w:r>
        <w:rPr>
          <w:rFonts w:asciiTheme="majorHAnsi" w:hAnsiTheme="majorHAnsi"/>
          <w:b/>
          <w:lang w:val="en-CA" w:eastAsia="en-CA"/>
        </w:rPr>
        <w:t>Annual General Meeting</w:t>
      </w:r>
    </w:p>
    <w:p w14:paraId="4F2F5F20" w14:textId="48CE4FB9" w:rsidR="00504C42" w:rsidRDefault="00504C42" w:rsidP="00270E3F">
      <w:pPr>
        <w:pStyle w:val="ListParagraph"/>
        <w:numPr>
          <w:ilvl w:val="1"/>
          <w:numId w:val="34"/>
        </w:numPr>
        <w:rPr>
          <w:rFonts w:asciiTheme="majorHAnsi" w:hAnsiTheme="majorHAnsi"/>
          <w:lang w:val="en-CA" w:eastAsia="en-CA"/>
        </w:rPr>
      </w:pPr>
      <w:r w:rsidRPr="00504C42">
        <w:rPr>
          <w:rFonts w:asciiTheme="majorHAnsi" w:hAnsiTheme="majorHAnsi"/>
          <w:lang w:val="en-CA" w:eastAsia="en-CA"/>
        </w:rPr>
        <w:t xml:space="preserve">Set for Saturday, November 17 @ 1:00pm at Andrea </w:t>
      </w:r>
      <w:proofErr w:type="spellStart"/>
      <w:r w:rsidRPr="00504C42">
        <w:rPr>
          <w:rFonts w:asciiTheme="majorHAnsi" w:hAnsiTheme="majorHAnsi"/>
          <w:lang w:val="en-CA" w:eastAsia="en-CA"/>
        </w:rPr>
        <w:t>deKenedy’s</w:t>
      </w:r>
      <w:proofErr w:type="spellEnd"/>
      <w:r w:rsidRPr="00504C42">
        <w:rPr>
          <w:rFonts w:asciiTheme="majorHAnsi" w:hAnsiTheme="majorHAnsi"/>
          <w:lang w:val="en-CA" w:eastAsia="en-CA"/>
        </w:rPr>
        <w:t xml:space="preserve"> farm</w:t>
      </w:r>
    </w:p>
    <w:p w14:paraId="2DD54FA3" w14:textId="361C1F75" w:rsidR="00504C42" w:rsidRPr="00504C42" w:rsidRDefault="00504C42" w:rsidP="00270E3F">
      <w:pPr>
        <w:pStyle w:val="ListParagraph"/>
        <w:numPr>
          <w:ilvl w:val="1"/>
          <w:numId w:val="34"/>
        </w:numPr>
        <w:rPr>
          <w:rFonts w:asciiTheme="majorHAnsi" w:hAnsiTheme="majorHAnsi"/>
          <w:lang w:val="en-CA" w:eastAsia="en-CA"/>
        </w:rPr>
      </w:pPr>
      <w:r>
        <w:rPr>
          <w:rFonts w:asciiTheme="majorHAnsi" w:hAnsiTheme="majorHAnsi"/>
          <w:lang w:val="en-CA" w:eastAsia="en-CA"/>
        </w:rPr>
        <w:t>Notice to go into the current newsletter</w:t>
      </w:r>
    </w:p>
    <w:p w14:paraId="1E6F550B" w14:textId="5CAFEB64" w:rsidR="00270E3F" w:rsidRDefault="00270E3F" w:rsidP="00270E3F">
      <w:pPr>
        <w:pStyle w:val="ListParagraph"/>
        <w:numPr>
          <w:ilvl w:val="0"/>
          <w:numId w:val="34"/>
        </w:numPr>
        <w:rPr>
          <w:rFonts w:asciiTheme="majorHAnsi" w:hAnsiTheme="majorHAnsi"/>
          <w:b/>
          <w:lang w:val="en-CA" w:eastAsia="en-CA"/>
        </w:rPr>
      </w:pPr>
      <w:r>
        <w:rPr>
          <w:rFonts w:asciiTheme="majorHAnsi" w:hAnsiTheme="majorHAnsi"/>
          <w:b/>
          <w:lang w:val="en-CA" w:eastAsia="en-CA"/>
        </w:rPr>
        <w:t xml:space="preserve">Nomination Committee </w:t>
      </w:r>
    </w:p>
    <w:p w14:paraId="63E64114" w14:textId="0309A318" w:rsidR="00E05642" w:rsidRDefault="00E05642" w:rsidP="00E05642">
      <w:pPr>
        <w:pStyle w:val="ListParagraph"/>
        <w:numPr>
          <w:ilvl w:val="1"/>
          <w:numId w:val="34"/>
        </w:numPr>
        <w:rPr>
          <w:rFonts w:asciiTheme="majorHAnsi" w:hAnsiTheme="majorHAnsi"/>
          <w:lang w:val="en-CA" w:eastAsia="en-CA"/>
        </w:rPr>
      </w:pPr>
      <w:r w:rsidRPr="00E05642">
        <w:rPr>
          <w:rFonts w:asciiTheme="majorHAnsi" w:hAnsiTheme="majorHAnsi"/>
          <w:lang w:val="en-CA" w:eastAsia="en-CA"/>
        </w:rPr>
        <w:t>Rebecca has agreed to join the Committee seeking nominations</w:t>
      </w:r>
    </w:p>
    <w:p w14:paraId="23C290AF" w14:textId="2AAF31CB" w:rsidR="00E05642" w:rsidRPr="00E05642" w:rsidRDefault="00E05642" w:rsidP="00E05642">
      <w:pPr>
        <w:pStyle w:val="ListParagraph"/>
        <w:numPr>
          <w:ilvl w:val="1"/>
          <w:numId w:val="34"/>
        </w:numPr>
        <w:rPr>
          <w:rFonts w:asciiTheme="majorHAnsi" w:hAnsiTheme="majorHAnsi"/>
          <w:lang w:val="en-CA" w:eastAsia="en-CA"/>
        </w:rPr>
      </w:pPr>
      <w:r>
        <w:rPr>
          <w:rFonts w:asciiTheme="majorHAnsi" w:hAnsiTheme="majorHAnsi"/>
          <w:lang w:val="en-CA" w:eastAsia="en-CA"/>
        </w:rPr>
        <w:lastRenderedPageBreak/>
        <w:t>Tracy will be stepping down from the Board this year. At this time Cynthia is undecided while Kim &amp; Rebecca will run again for next year’s Board</w:t>
      </w:r>
    </w:p>
    <w:p w14:paraId="7A13427A" w14:textId="7104FCCD" w:rsidR="00270E3F" w:rsidRDefault="00270E3F" w:rsidP="00270E3F">
      <w:pPr>
        <w:pStyle w:val="ListParagraph"/>
        <w:numPr>
          <w:ilvl w:val="1"/>
          <w:numId w:val="34"/>
        </w:numPr>
        <w:rPr>
          <w:rFonts w:asciiTheme="majorHAnsi" w:hAnsiTheme="majorHAnsi"/>
          <w:b/>
          <w:lang w:val="en-CA" w:eastAsia="en-CA"/>
        </w:rPr>
      </w:pPr>
      <w:r>
        <w:rPr>
          <w:rFonts w:asciiTheme="majorHAnsi" w:hAnsiTheme="majorHAnsi"/>
          <w:b/>
          <w:lang w:val="en-CA" w:eastAsia="en-CA"/>
        </w:rPr>
        <w:t xml:space="preserve">TO DO: </w:t>
      </w:r>
      <w:r w:rsidR="00E05642" w:rsidRPr="00E05642">
        <w:rPr>
          <w:rFonts w:asciiTheme="majorHAnsi" w:hAnsiTheme="majorHAnsi"/>
          <w:lang w:val="en-CA" w:eastAsia="en-CA"/>
        </w:rPr>
        <w:t xml:space="preserve">Rebecca </w:t>
      </w:r>
      <w:r w:rsidR="00E05642">
        <w:rPr>
          <w:rFonts w:asciiTheme="majorHAnsi" w:hAnsiTheme="majorHAnsi"/>
          <w:lang w:val="en-CA" w:eastAsia="en-CA"/>
        </w:rPr>
        <w:t xml:space="preserve">to contact </w:t>
      </w:r>
      <w:r>
        <w:rPr>
          <w:rFonts w:asciiTheme="majorHAnsi" w:hAnsiTheme="majorHAnsi"/>
          <w:lang w:val="en-CA" w:eastAsia="en-CA"/>
        </w:rPr>
        <w:t xml:space="preserve">Andrea </w:t>
      </w:r>
      <w:proofErr w:type="spellStart"/>
      <w:r>
        <w:rPr>
          <w:rFonts w:asciiTheme="majorHAnsi" w:hAnsiTheme="majorHAnsi"/>
          <w:lang w:val="en-CA" w:eastAsia="en-CA"/>
        </w:rPr>
        <w:t>d</w:t>
      </w:r>
      <w:r w:rsidR="00504C42">
        <w:rPr>
          <w:rFonts w:asciiTheme="majorHAnsi" w:hAnsiTheme="majorHAnsi"/>
          <w:lang w:val="en-CA" w:eastAsia="en-CA"/>
        </w:rPr>
        <w:t>e</w:t>
      </w:r>
      <w:r>
        <w:rPr>
          <w:rFonts w:asciiTheme="majorHAnsi" w:hAnsiTheme="majorHAnsi"/>
          <w:lang w:val="en-CA" w:eastAsia="en-CA"/>
        </w:rPr>
        <w:t>Kenedy</w:t>
      </w:r>
      <w:proofErr w:type="spellEnd"/>
      <w:r>
        <w:rPr>
          <w:rFonts w:asciiTheme="majorHAnsi" w:hAnsiTheme="majorHAnsi"/>
          <w:lang w:val="en-CA" w:eastAsia="en-CA"/>
        </w:rPr>
        <w:t xml:space="preserve"> </w:t>
      </w:r>
      <w:r w:rsidR="00E05642">
        <w:rPr>
          <w:rFonts w:asciiTheme="majorHAnsi" w:hAnsiTheme="majorHAnsi"/>
          <w:lang w:val="en-CA" w:eastAsia="en-CA"/>
        </w:rPr>
        <w:t>about joining the Committee this year</w:t>
      </w:r>
      <w:r w:rsidR="00F50731">
        <w:rPr>
          <w:rFonts w:asciiTheme="majorHAnsi" w:hAnsiTheme="majorHAnsi"/>
          <w:lang w:val="en-CA" w:eastAsia="en-CA"/>
        </w:rPr>
        <w:t xml:space="preserve">  </w:t>
      </w:r>
    </w:p>
    <w:p w14:paraId="08718876" w14:textId="075180FF" w:rsidR="00553908" w:rsidRPr="00F20F22" w:rsidRDefault="00553908" w:rsidP="00B20D72">
      <w:pPr>
        <w:pStyle w:val="ListParagraph"/>
        <w:shd w:val="clear" w:color="auto" w:fill="FFFFFF"/>
        <w:spacing w:after="0" w:line="240" w:lineRule="auto"/>
        <w:rPr>
          <w:rFonts w:asciiTheme="majorHAnsi" w:eastAsia="Times New Roman" w:hAnsiTheme="majorHAnsi" w:cstheme="minorHAnsi"/>
          <w:color w:val="222222"/>
          <w:lang w:val="en-CA" w:eastAsia="en-CA"/>
        </w:rPr>
      </w:pP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32478F1B" w14:textId="54A0E9B7" w:rsidR="00E37CF0" w:rsidRDefault="00327680" w:rsidP="00E37CF0">
      <w:pPr>
        <w:pStyle w:val="ListParagraph"/>
        <w:numPr>
          <w:ilvl w:val="0"/>
          <w:numId w:val="13"/>
        </w:numPr>
        <w:shd w:val="clear" w:color="auto" w:fill="FFFFFF"/>
        <w:spacing w:after="0" w:line="240" w:lineRule="auto"/>
        <w:rPr>
          <w:rFonts w:asciiTheme="majorHAnsi" w:eastAsia="Times New Roman" w:hAnsiTheme="majorHAnsi" w:cstheme="minorHAnsi"/>
          <w:color w:val="222222"/>
          <w:lang w:val="en-CA" w:eastAsia="en-CA"/>
        </w:rPr>
      </w:pPr>
      <w:r w:rsidRPr="00F20F22">
        <w:rPr>
          <w:rFonts w:asciiTheme="majorHAnsi" w:eastAsia="Times New Roman" w:hAnsiTheme="majorHAnsi" w:cstheme="minorHAnsi"/>
          <w:color w:val="222222"/>
          <w:lang w:val="en-CA" w:eastAsia="en-CA"/>
        </w:rPr>
        <w:t xml:space="preserve">Next meeting will be </w:t>
      </w:r>
      <w:r w:rsidR="00673B91" w:rsidRPr="00F20F22">
        <w:rPr>
          <w:rFonts w:asciiTheme="majorHAnsi" w:eastAsia="Times New Roman" w:hAnsiTheme="majorHAnsi" w:cstheme="minorHAnsi"/>
          <w:color w:val="222222"/>
          <w:lang w:val="en-CA" w:eastAsia="en-CA"/>
        </w:rPr>
        <w:t>Tuesday</w:t>
      </w:r>
      <w:r w:rsidR="00504C42">
        <w:rPr>
          <w:rFonts w:asciiTheme="majorHAnsi" w:eastAsia="Times New Roman" w:hAnsiTheme="majorHAnsi" w:cstheme="minorHAnsi"/>
          <w:color w:val="222222"/>
          <w:lang w:val="en-CA" w:eastAsia="en-CA"/>
        </w:rPr>
        <w:t>,</w:t>
      </w:r>
      <w:r w:rsidR="00824233" w:rsidRPr="00F20F22">
        <w:rPr>
          <w:rFonts w:asciiTheme="majorHAnsi" w:eastAsia="Times New Roman" w:hAnsiTheme="majorHAnsi" w:cstheme="minorHAnsi"/>
          <w:color w:val="222222"/>
          <w:lang w:val="en-CA" w:eastAsia="en-CA"/>
        </w:rPr>
        <w:t xml:space="preserve"> </w:t>
      </w:r>
      <w:r w:rsidR="00504C42">
        <w:rPr>
          <w:rFonts w:asciiTheme="majorHAnsi" w:eastAsia="Times New Roman" w:hAnsiTheme="majorHAnsi" w:cstheme="minorHAnsi"/>
          <w:color w:val="222222"/>
          <w:lang w:val="en-CA" w:eastAsia="en-CA"/>
        </w:rPr>
        <w:t>October30</w:t>
      </w:r>
      <w:r w:rsidR="007F3CBC">
        <w:rPr>
          <w:rFonts w:asciiTheme="majorHAnsi" w:eastAsia="Times New Roman" w:hAnsiTheme="majorHAnsi" w:cstheme="minorHAnsi"/>
          <w:color w:val="222222"/>
          <w:lang w:val="en-CA" w:eastAsia="en-CA"/>
        </w:rPr>
        <w:t xml:space="preserve"> 18</w:t>
      </w:r>
      <w:r w:rsidR="00A7142B" w:rsidRPr="00F20F22">
        <w:rPr>
          <w:rFonts w:asciiTheme="majorHAnsi" w:eastAsia="Times New Roman" w:hAnsiTheme="majorHAnsi" w:cstheme="minorHAnsi"/>
          <w:color w:val="222222"/>
          <w:lang w:val="en-CA" w:eastAsia="en-CA"/>
        </w:rPr>
        <w:t xml:space="preserve"> </w:t>
      </w:r>
      <w:r w:rsidR="00CC2998" w:rsidRPr="00F20F22">
        <w:rPr>
          <w:rFonts w:asciiTheme="majorHAnsi" w:eastAsia="Times New Roman" w:hAnsiTheme="majorHAnsi" w:cstheme="minorHAnsi"/>
          <w:color w:val="222222"/>
          <w:lang w:val="en-CA" w:eastAsia="en-CA"/>
        </w:rPr>
        <w:t xml:space="preserve">@ </w:t>
      </w:r>
      <w:r w:rsidR="00A17DFC" w:rsidRPr="00F20F22">
        <w:rPr>
          <w:rFonts w:asciiTheme="majorHAnsi" w:eastAsia="Times New Roman" w:hAnsiTheme="majorHAnsi" w:cstheme="minorHAnsi"/>
          <w:color w:val="222222"/>
          <w:lang w:val="en-CA" w:eastAsia="en-CA"/>
        </w:rPr>
        <w:t>7</w:t>
      </w:r>
      <w:r w:rsidR="00673B91" w:rsidRPr="00F20F22">
        <w:rPr>
          <w:rFonts w:asciiTheme="majorHAnsi" w:eastAsia="Times New Roman" w:hAnsiTheme="majorHAnsi" w:cstheme="minorHAnsi"/>
          <w:color w:val="222222"/>
          <w:lang w:val="en-CA" w:eastAsia="en-CA"/>
        </w:rPr>
        <w:t>:</w:t>
      </w:r>
      <w:r w:rsidR="00A17DFC" w:rsidRPr="00F20F22">
        <w:rPr>
          <w:rFonts w:asciiTheme="majorHAnsi" w:eastAsia="Times New Roman" w:hAnsiTheme="majorHAnsi" w:cstheme="minorHAnsi"/>
          <w:color w:val="222222"/>
          <w:lang w:val="en-CA" w:eastAsia="en-CA"/>
        </w:rPr>
        <w:t>0</w:t>
      </w:r>
      <w:r w:rsidR="00673B91" w:rsidRPr="00F20F22">
        <w:rPr>
          <w:rFonts w:asciiTheme="majorHAnsi" w:eastAsia="Times New Roman" w:hAnsiTheme="majorHAnsi" w:cstheme="minorHAnsi"/>
          <w:color w:val="222222"/>
          <w:lang w:val="en-CA" w:eastAsia="en-CA"/>
        </w:rPr>
        <w:t>0</w:t>
      </w:r>
      <w:r w:rsidR="00CC2998" w:rsidRPr="00F20F22">
        <w:rPr>
          <w:rFonts w:asciiTheme="majorHAnsi" w:eastAsia="Times New Roman" w:hAnsiTheme="majorHAnsi" w:cstheme="minorHAnsi"/>
          <w:color w:val="222222"/>
          <w:lang w:val="en-CA" w:eastAsia="en-CA"/>
        </w:rPr>
        <w:t>pm</w:t>
      </w:r>
      <w:r w:rsidR="00C2279F" w:rsidRPr="00F20F22">
        <w:rPr>
          <w:rFonts w:asciiTheme="majorHAnsi" w:eastAsia="Times New Roman" w:hAnsiTheme="majorHAnsi" w:cstheme="minorHAnsi"/>
          <w:color w:val="222222"/>
          <w:lang w:val="en-CA" w:eastAsia="en-CA"/>
        </w:rPr>
        <w:t>.</w:t>
      </w:r>
    </w:p>
    <w:p w14:paraId="593C1070" w14:textId="5D5B82EF" w:rsidR="007F3CBC" w:rsidRPr="00F20F22" w:rsidRDefault="00504C42" w:rsidP="007F3CBC">
      <w:pPr>
        <w:pStyle w:val="ListParagraph"/>
        <w:numPr>
          <w:ilvl w:val="1"/>
          <w:numId w:val="13"/>
        </w:numPr>
        <w:shd w:val="clear" w:color="auto" w:fill="FFFFFF"/>
        <w:spacing w:after="0" w:line="240" w:lineRule="auto"/>
        <w:rPr>
          <w:rFonts w:asciiTheme="majorHAnsi" w:eastAsia="Times New Roman" w:hAnsiTheme="majorHAnsi" w:cstheme="minorHAnsi"/>
          <w:color w:val="222222"/>
          <w:lang w:val="en-CA" w:eastAsia="en-CA"/>
        </w:rPr>
      </w:pPr>
      <w:r>
        <w:rPr>
          <w:rFonts w:asciiTheme="majorHAnsi" w:eastAsia="Times New Roman" w:hAnsiTheme="majorHAnsi" w:cstheme="minorHAnsi"/>
          <w:color w:val="222222"/>
          <w:lang w:val="en-CA" w:eastAsia="en-CA"/>
        </w:rPr>
        <w:t>M</w:t>
      </w:r>
      <w:r w:rsidR="007F3CBC">
        <w:rPr>
          <w:rFonts w:asciiTheme="majorHAnsi" w:eastAsia="Times New Roman" w:hAnsiTheme="majorHAnsi" w:cstheme="minorHAnsi"/>
          <w:color w:val="222222"/>
          <w:lang w:val="en-CA" w:eastAsia="en-CA"/>
        </w:rPr>
        <w:t>eetings to move to Skype</w:t>
      </w:r>
    </w:p>
    <w:p w14:paraId="63955D1C" w14:textId="1AA27451" w:rsidR="00E37CF0" w:rsidRPr="007F3CBC" w:rsidRDefault="00673B91" w:rsidP="005F02C4">
      <w:pPr>
        <w:pStyle w:val="ListParagraph"/>
        <w:numPr>
          <w:ilvl w:val="1"/>
          <w:numId w:val="13"/>
        </w:numPr>
        <w:shd w:val="clear" w:color="auto" w:fill="FFFFFF"/>
        <w:spacing w:after="0" w:line="240" w:lineRule="auto"/>
        <w:ind w:left="360"/>
        <w:rPr>
          <w:rFonts w:asciiTheme="majorHAnsi" w:eastAsia="Times New Roman" w:hAnsiTheme="majorHAnsi" w:cstheme="minorHAnsi"/>
          <w:lang w:val="en-CA" w:eastAsia="en-CA"/>
        </w:rPr>
      </w:pPr>
      <w:r w:rsidRPr="007F3CBC">
        <w:rPr>
          <w:rFonts w:asciiTheme="majorHAnsi" w:eastAsia="Times New Roman" w:hAnsiTheme="majorHAnsi" w:cstheme="minorHAnsi"/>
          <w:b/>
          <w:color w:val="222222"/>
          <w:lang w:val="en-CA" w:eastAsia="en-CA"/>
        </w:rPr>
        <w:t>TO DO</w:t>
      </w:r>
      <w:r w:rsidR="007F3CBC" w:rsidRPr="007F3CBC">
        <w:rPr>
          <w:rFonts w:asciiTheme="majorHAnsi" w:eastAsia="Times New Roman" w:hAnsiTheme="majorHAnsi" w:cstheme="minorHAnsi"/>
          <w:color w:val="222222"/>
          <w:lang w:val="en-CA" w:eastAsia="en-CA"/>
        </w:rPr>
        <w:t xml:space="preserve">: Board Members to obtain a Skype account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41506105" w14:textId="1957D9DC" w:rsidR="00E37CF0" w:rsidRPr="00F20F22" w:rsidRDefault="00504C42" w:rsidP="00E37CF0">
      <w:pPr>
        <w:shd w:val="clear" w:color="auto" w:fill="FFFFFF"/>
        <w:spacing w:after="0" w:line="240" w:lineRule="auto"/>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Cynthia</w:t>
      </w:r>
      <w:r w:rsidR="00004A62" w:rsidRPr="00F20F22">
        <w:rPr>
          <w:rFonts w:asciiTheme="majorHAnsi" w:eastAsia="Times New Roman" w:hAnsiTheme="majorHAnsi" w:cstheme="minorHAnsi"/>
          <w:lang w:val="en-CA" w:eastAsia="en-CA"/>
        </w:rPr>
        <w:t xml:space="preserve"> moved to adjourn.   </w:t>
      </w:r>
      <w:r w:rsidR="003E7DFA" w:rsidRPr="00F20F22">
        <w:rPr>
          <w:rFonts w:asciiTheme="majorHAnsi" w:eastAsia="Times New Roman" w:hAnsiTheme="majorHAnsi" w:cstheme="minorHAnsi"/>
          <w:lang w:val="en-CA" w:eastAsia="en-CA"/>
        </w:rPr>
        <w:t xml:space="preserve">Meeting </w:t>
      </w:r>
      <w:r w:rsidR="00E37CF0" w:rsidRPr="00F20F22">
        <w:rPr>
          <w:rFonts w:asciiTheme="majorHAnsi" w:eastAsia="Times New Roman" w:hAnsiTheme="majorHAnsi" w:cstheme="minorHAnsi"/>
          <w:lang w:val="en-CA" w:eastAsia="en-CA"/>
        </w:rPr>
        <w:t>adjourn</w:t>
      </w:r>
      <w:r w:rsidR="00004A62" w:rsidRPr="00F20F22">
        <w:rPr>
          <w:rFonts w:asciiTheme="majorHAnsi" w:eastAsia="Times New Roman" w:hAnsiTheme="majorHAnsi" w:cstheme="minorHAnsi"/>
          <w:lang w:val="en-CA" w:eastAsia="en-CA"/>
        </w:rPr>
        <w:t xml:space="preserve">ed at </w:t>
      </w:r>
      <w:r w:rsidR="007F3CBC">
        <w:rPr>
          <w:rFonts w:asciiTheme="majorHAnsi" w:eastAsia="Times New Roman" w:hAnsiTheme="majorHAnsi" w:cstheme="minorHAnsi"/>
          <w:lang w:val="en-CA" w:eastAsia="en-CA"/>
        </w:rPr>
        <w:t>7:</w:t>
      </w:r>
      <w:r>
        <w:rPr>
          <w:rFonts w:asciiTheme="majorHAnsi" w:eastAsia="Times New Roman" w:hAnsiTheme="majorHAnsi" w:cstheme="minorHAnsi"/>
          <w:lang w:val="en-CA" w:eastAsia="en-CA"/>
        </w:rPr>
        <w:t>52</w:t>
      </w:r>
      <w:r w:rsidR="007F3CBC">
        <w:rPr>
          <w:rFonts w:asciiTheme="majorHAnsi" w:eastAsia="Times New Roman" w:hAnsiTheme="majorHAnsi" w:cstheme="minorHAnsi"/>
          <w:lang w:val="en-CA" w:eastAsia="en-CA"/>
        </w:rPr>
        <w:t>p</w:t>
      </w:r>
      <w:r w:rsidR="008676B4" w:rsidRPr="00F20F22">
        <w:rPr>
          <w:rFonts w:asciiTheme="majorHAnsi" w:eastAsia="Times New Roman" w:hAnsiTheme="majorHAnsi" w:cstheme="minorHAnsi"/>
          <w:lang w:val="en-CA" w:eastAsia="en-CA"/>
        </w:rPr>
        <w:t>m</w:t>
      </w:r>
      <w:r w:rsidR="00E37CF0" w:rsidRPr="00F20F22">
        <w:rPr>
          <w:rFonts w:asciiTheme="majorHAnsi" w:eastAsia="Times New Roman" w:hAnsiTheme="majorHAnsi" w:cstheme="minorHAnsi"/>
          <w:lang w:val="en-CA" w:eastAsia="en-CA"/>
        </w:rPr>
        <w:t>.</w:t>
      </w:r>
    </w:p>
    <w:p w14:paraId="2F0BD2D8" w14:textId="034FEF88" w:rsidR="00E37CF0" w:rsidRPr="00F20F22" w:rsidRDefault="00E37CF0" w:rsidP="00E37CF0">
      <w:pPr>
        <w:shd w:val="clear" w:color="auto" w:fill="FFFFFF"/>
        <w:spacing w:after="0" w:line="240" w:lineRule="auto"/>
        <w:rPr>
          <w:rFonts w:asciiTheme="majorHAnsi" w:eastAsia="Times New Roman" w:hAnsiTheme="majorHAnsi" w:cs="Arial"/>
          <w:sz w:val="19"/>
          <w:szCs w:val="19"/>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B40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8451" w14:textId="77777777" w:rsidR="00D348B7" w:rsidRDefault="00D348B7" w:rsidP="000678BB">
      <w:pPr>
        <w:spacing w:after="0" w:line="240" w:lineRule="auto"/>
      </w:pPr>
      <w:r>
        <w:separator/>
      </w:r>
    </w:p>
  </w:endnote>
  <w:endnote w:type="continuationSeparator" w:id="0">
    <w:p w14:paraId="1DBB9367" w14:textId="77777777" w:rsidR="00D348B7" w:rsidRDefault="00D348B7"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8BAA" w14:textId="77777777" w:rsidR="00D348B7" w:rsidRDefault="00D348B7" w:rsidP="000678BB">
      <w:pPr>
        <w:spacing w:after="0" w:line="240" w:lineRule="auto"/>
      </w:pPr>
      <w:r>
        <w:separator/>
      </w:r>
    </w:p>
  </w:footnote>
  <w:footnote w:type="continuationSeparator" w:id="0">
    <w:p w14:paraId="65F71E0F" w14:textId="77777777" w:rsidR="00D348B7" w:rsidRDefault="00D348B7" w:rsidP="0006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7FC"/>
    <w:multiLevelType w:val="hybridMultilevel"/>
    <w:tmpl w:val="1572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04066"/>
    <w:multiLevelType w:val="hybridMultilevel"/>
    <w:tmpl w:val="1A3CDEBC"/>
    <w:lvl w:ilvl="0" w:tplc="1F9C14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87D2F"/>
    <w:multiLevelType w:val="hybridMultilevel"/>
    <w:tmpl w:val="82F8E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F69C0"/>
    <w:multiLevelType w:val="hybridMultilevel"/>
    <w:tmpl w:val="89FE3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219FF"/>
    <w:multiLevelType w:val="hybridMultilevel"/>
    <w:tmpl w:val="5FA23F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3B1474"/>
    <w:multiLevelType w:val="hybridMultilevel"/>
    <w:tmpl w:val="EF6A3A1C"/>
    <w:lvl w:ilvl="0" w:tplc="E5069516">
      <w:numFmt w:val="bullet"/>
      <w:lvlText w:val="-"/>
      <w:lvlJc w:val="left"/>
      <w:pPr>
        <w:ind w:left="1800" w:hanging="360"/>
      </w:pPr>
      <w:rPr>
        <w:rFonts w:ascii="Calibri" w:eastAsia="Times New Roman"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4C0C9C"/>
    <w:multiLevelType w:val="hybridMultilevel"/>
    <w:tmpl w:val="DF487516"/>
    <w:lvl w:ilvl="0" w:tplc="07941848">
      <w:numFmt w:val="bullet"/>
      <w:lvlText w:val="-"/>
      <w:lvlJc w:val="left"/>
      <w:pPr>
        <w:ind w:left="1800" w:hanging="360"/>
      </w:pPr>
      <w:rPr>
        <w:rFonts w:ascii="Calibri" w:eastAsia="Times New Roman"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515A79"/>
    <w:multiLevelType w:val="multilevel"/>
    <w:tmpl w:val="28C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407EA"/>
    <w:multiLevelType w:val="multilevel"/>
    <w:tmpl w:val="767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46CFA"/>
    <w:multiLevelType w:val="multilevel"/>
    <w:tmpl w:val="14AA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422B5"/>
    <w:multiLevelType w:val="hybridMultilevel"/>
    <w:tmpl w:val="550E6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C7732DF"/>
    <w:multiLevelType w:val="hybridMultilevel"/>
    <w:tmpl w:val="C92AF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E1660"/>
    <w:multiLevelType w:val="hybridMultilevel"/>
    <w:tmpl w:val="8EBC5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17001C"/>
    <w:multiLevelType w:val="hybridMultilevel"/>
    <w:tmpl w:val="AEB4A0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A328C9"/>
    <w:multiLevelType w:val="hybridMultilevel"/>
    <w:tmpl w:val="B0124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AA4F51"/>
    <w:multiLevelType w:val="hybridMultilevel"/>
    <w:tmpl w:val="257A1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666050"/>
    <w:multiLevelType w:val="hybridMultilevel"/>
    <w:tmpl w:val="6CA8ED0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5BBD"/>
    <w:multiLevelType w:val="multilevel"/>
    <w:tmpl w:val="75E66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B61434"/>
    <w:multiLevelType w:val="hybridMultilevel"/>
    <w:tmpl w:val="99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97266"/>
    <w:multiLevelType w:val="hybridMultilevel"/>
    <w:tmpl w:val="1EC60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306192"/>
    <w:multiLevelType w:val="multilevel"/>
    <w:tmpl w:val="ED766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D9552B"/>
    <w:multiLevelType w:val="hybridMultilevel"/>
    <w:tmpl w:val="41DE56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7D1824"/>
    <w:multiLevelType w:val="hybridMultilevel"/>
    <w:tmpl w:val="9B66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46629F"/>
    <w:multiLevelType w:val="hybridMultilevel"/>
    <w:tmpl w:val="85BE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5C0BE7"/>
    <w:multiLevelType w:val="hybridMultilevel"/>
    <w:tmpl w:val="7FAEDDEE"/>
    <w:lvl w:ilvl="0" w:tplc="10090001">
      <w:start w:val="1"/>
      <w:numFmt w:val="bullet"/>
      <w:lvlText w:val=""/>
      <w:lvlJc w:val="left"/>
      <w:pPr>
        <w:ind w:left="1665" w:hanging="360"/>
      </w:pPr>
      <w:rPr>
        <w:rFonts w:ascii="Symbol" w:hAnsi="Symbo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25" w15:restartNumberingAfterBreak="0">
    <w:nsid w:val="54806BC2"/>
    <w:multiLevelType w:val="hybridMultilevel"/>
    <w:tmpl w:val="8B50F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AD2897"/>
    <w:multiLevelType w:val="hybridMultilevel"/>
    <w:tmpl w:val="CD085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86082E"/>
    <w:multiLevelType w:val="hybridMultilevel"/>
    <w:tmpl w:val="DB502B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8776F0"/>
    <w:multiLevelType w:val="hybridMultilevel"/>
    <w:tmpl w:val="606A1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386E28"/>
    <w:multiLevelType w:val="hybridMultilevel"/>
    <w:tmpl w:val="77964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4F757A"/>
    <w:multiLevelType w:val="hybridMultilevel"/>
    <w:tmpl w:val="479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14ED3"/>
    <w:multiLevelType w:val="hybridMultilevel"/>
    <w:tmpl w:val="593CB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4307A9"/>
    <w:multiLevelType w:val="hybridMultilevel"/>
    <w:tmpl w:val="09D21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CF2072"/>
    <w:multiLevelType w:val="hybridMultilevel"/>
    <w:tmpl w:val="ED78D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26171B"/>
    <w:multiLevelType w:val="hybridMultilevel"/>
    <w:tmpl w:val="4844A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3F5030"/>
    <w:multiLevelType w:val="hybridMultilevel"/>
    <w:tmpl w:val="1CDA3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A53534"/>
    <w:multiLevelType w:val="hybridMultilevel"/>
    <w:tmpl w:val="87CC36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866722"/>
    <w:multiLevelType w:val="hybridMultilevel"/>
    <w:tmpl w:val="9DBE1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4E28F3"/>
    <w:multiLevelType w:val="hybridMultilevel"/>
    <w:tmpl w:val="5534019A"/>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50C47"/>
    <w:multiLevelType w:val="hybridMultilevel"/>
    <w:tmpl w:val="6CDCC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273EFC"/>
    <w:multiLevelType w:val="hybridMultilevel"/>
    <w:tmpl w:val="3A8EC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D14FF6"/>
    <w:multiLevelType w:val="hybridMultilevel"/>
    <w:tmpl w:val="9D72BA4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805E4"/>
    <w:multiLevelType w:val="multilevel"/>
    <w:tmpl w:val="77F42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B81E84"/>
    <w:multiLevelType w:val="hybridMultilevel"/>
    <w:tmpl w:val="3B9C2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016A87"/>
    <w:multiLevelType w:val="hybridMultilevel"/>
    <w:tmpl w:val="B3FAFAB8"/>
    <w:lvl w:ilvl="0" w:tplc="84AA0C1A">
      <w:numFmt w:val="bullet"/>
      <w:lvlText w:val=""/>
      <w:lvlJc w:val="left"/>
      <w:pPr>
        <w:ind w:left="1305" w:hanging="360"/>
      </w:pPr>
      <w:rPr>
        <w:rFonts w:ascii="Symbol" w:eastAsia="Times New Roman" w:hAnsi="Symbol" w:cs="Arial" w:hint="default"/>
        <w:sz w:val="20"/>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num w:numId="1">
    <w:abstractNumId w:val="32"/>
  </w:num>
  <w:num w:numId="2">
    <w:abstractNumId w:val="33"/>
  </w:num>
  <w:num w:numId="3">
    <w:abstractNumId w:val="3"/>
  </w:num>
  <w:num w:numId="4">
    <w:abstractNumId w:val="25"/>
  </w:num>
  <w:num w:numId="5">
    <w:abstractNumId w:val="45"/>
  </w:num>
  <w:num w:numId="6">
    <w:abstractNumId w:val="26"/>
  </w:num>
  <w:num w:numId="7">
    <w:abstractNumId w:val="22"/>
  </w:num>
  <w:num w:numId="8">
    <w:abstractNumId w:val="15"/>
  </w:num>
  <w:num w:numId="9">
    <w:abstractNumId w:val="4"/>
  </w:num>
  <w:num w:numId="10">
    <w:abstractNumId w:val="28"/>
  </w:num>
  <w:num w:numId="11">
    <w:abstractNumId w:val="29"/>
  </w:num>
  <w:num w:numId="12">
    <w:abstractNumId w:val="27"/>
  </w:num>
  <w:num w:numId="13">
    <w:abstractNumId w:val="35"/>
  </w:num>
  <w:num w:numId="14">
    <w:abstractNumId w:val="11"/>
  </w:num>
  <w:num w:numId="15">
    <w:abstractNumId w:val="37"/>
  </w:num>
  <w:num w:numId="16">
    <w:abstractNumId w:val="8"/>
  </w:num>
  <w:num w:numId="17">
    <w:abstractNumId w:val="41"/>
  </w:num>
  <w:num w:numId="18">
    <w:abstractNumId w:val="36"/>
  </w:num>
  <w:num w:numId="19">
    <w:abstractNumId w:val="19"/>
  </w:num>
  <w:num w:numId="20">
    <w:abstractNumId w:val="23"/>
  </w:num>
  <w:num w:numId="21">
    <w:abstractNumId w:val="7"/>
  </w:num>
  <w:num w:numId="22">
    <w:abstractNumId w:val="1"/>
  </w:num>
  <w:num w:numId="23">
    <w:abstractNumId w:val="10"/>
  </w:num>
  <w:num w:numId="24">
    <w:abstractNumId w:val="9"/>
  </w:num>
  <w:num w:numId="25">
    <w:abstractNumId w:val="24"/>
  </w:num>
  <w:num w:numId="26">
    <w:abstractNumId w:val="14"/>
  </w:num>
  <w:num w:numId="27">
    <w:abstractNumId w:val="46"/>
  </w:num>
  <w:num w:numId="28">
    <w:abstractNumId w:val="21"/>
  </w:num>
  <w:num w:numId="29">
    <w:abstractNumId w:val="34"/>
  </w:num>
  <w:num w:numId="30">
    <w:abstractNumId w:val="38"/>
  </w:num>
  <w:num w:numId="31">
    <w:abstractNumId w:val="13"/>
  </w:num>
  <w:num w:numId="32">
    <w:abstractNumId w:val="30"/>
  </w:num>
  <w:num w:numId="33">
    <w:abstractNumId w:val="2"/>
  </w:num>
  <w:num w:numId="34">
    <w:abstractNumId w:val="12"/>
  </w:num>
  <w:num w:numId="35">
    <w:abstractNumId w:val="42"/>
  </w:num>
  <w:num w:numId="36">
    <w:abstractNumId w:val="39"/>
  </w:num>
  <w:num w:numId="37">
    <w:abstractNumId w:val="6"/>
  </w:num>
  <w:num w:numId="38">
    <w:abstractNumId w:val="5"/>
  </w:num>
  <w:num w:numId="39">
    <w:abstractNumId w:val="18"/>
  </w:num>
  <w:num w:numId="40">
    <w:abstractNumId w:val="44"/>
  </w:num>
  <w:num w:numId="41">
    <w:abstractNumId w:val="17"/>
  </w:num>
  <w:num w:numId="42">
    <w:abstractNumId w:val="20"/>
  </w:num>
  <w:num w:numId="43">
    <w:abstractNumId w:val="40"/>
  </w:num>
  <w:num w:numId="44">
    <w:abstractNumId w:val="43"/>
  </w:num>
  <w:num w:numId="45">
    <w:abstractNumId w:val="16"/>
  </w:num>
  <w:num w:numId="46">
    <w:abstractNumId w:val="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2A87"/>
    <w:rsid w:val="000678BB"/>
    <w:rsid w:val="00092DB5"/>
    <w:rsid w:val="0009589B"/>
    <w:rsid w:val="000A02D8"/>
    <w:rsid w:val="000A17AE"/>
    <w:rsid w:val="000A4ECB"/>
    <w:rsid w:val="000B2366"/>
    <w:rsid w:val="000E07CD"/>
    <w:rsid w:val="000E088F"/>
    <w:rsid w:val="00117E8C"/>
    <w:rsid w:val="001515BB"/>
    <w:rsid w:val="001542CD"/>
    <w:rsid w:val="001553AA"/>
    <w:rsid w:val="00160070"/>
    <w:rsid w:val="0016331E"/>
    <w:rsid w:val="001661DD"/>
    <w:rsid w:val="001831FE"/>
    <w:rsid w:val="00193AE0"/>
    <w:rsid w:val="001973D1"/>
    <w:rsid w:val="001C582E"/>
    <w:rsid w:val="001C63A8"/>
    <w:rsid w:val="001D6152"/>
    <w:rsid w:val="001E1CE8"/>
    <w:rsid w:val="0020269F"/>
    <w:rsid w:val="00203C85"/>
    <w:rsid w:val="002076D2"/>
    <w:rsid w:val="002172FA"/>
    <w:rsid w:val="00222F42"/>
    <w:rsid w:val="00234494"/>
    <w:rsid w:val="00236555"/>
    <w:rsid w:val="00242C51"/>
    <w:rsid w:val="00243A4F"/>
    <w:rsid w:val="00244840"/>
    <w:rsid w:val="00245D9D"/>
    <w:rsid w:val="00246354"/>
    <w:rsid w:val="00254139"/>
    <w:rsid w:val="00270E3F"/>
    <w:rsid w:val="00277A96"/>
    <w:rsid w:val="002B59EE"/>
    <w:rsid w:val="002D5C84"/>
    <w:rsid w:val="002D7BCE"/>
    <w:rsid w:val="002F16F6"/>
    <w:rsid w:val="002F219C"/>
    <w:rsid w:val="00305AC4"/>
    <w:rsid w:val="0030650B"/>
    <w:rsid w:val="00310B29"/>
    <w:rsid w:val="003121C6"/>
    <w:rsid w:val="00327680"/>
    <w:rsid w:val="00352D41"/>
    <w:rsid w:val="00355DAE"/>
    <w:rsid w:val="00356429"/>
    <w:rsid w:val="003802FF"/>
    <w:rsid w:val="0039102E"/>
    <w:rsid w:val="00394EA4"/>
    <w:rsid w:val="003D4DC9"/>
    <w:rsid w:val="003E2A0B"/>
    <w:rsid w:val="003E47C5"/>
    <w:rsid w:val="003E66E4"/>
    <w:rsid w:val="003E7DFA"/>
    <w:rsid w:val="00404804"/>
    <w:rsid w:val="00410D76"/>
    <w:rsid w:val="0042106E"/>
    <w:rsid w:val="00442FA6"/>
    <w:rsid w:val="00462010"/>
    <w:rsid w:val="004723DF"/>
    <w:rsid w:val="00483BE4"/>
    <w:rsid w:val="004A1620"/>
    <w:rsid w:val="004B37B2"/>
    <w:rsid w:val="004B4057"/>
    <w:rsid w:val="004B6434"/>
    <w:rsid w:val="004C16C5"/>
    <w:rsid w:val="004C6E3A"/>
    <w:rsid w:val="004D35CA"/>
    <w:rsid w:val="004D4B74"/>
    <w:rsid w:val="004D4C99"/>
    <w:rsid w:val="004E094E"/>
    <w:rsid w:val="004E1CB4"/>
    <w:rsid w:val="004E3C97"/>
    <w:rsid w:val="004E6D6A"/>
    <w:rsid w:val="004F1BEC"/>
    <w:rsid w:val="004F6732"/>
    <w:rsid w:val="00504C42"/>
    <w:rsid w:val="00516AF0"/>
    <w:rsid w:val="005421CE"/>
    <w:rsid w:val="00553908"/>
    <w:rsid w:val="00595588"/>
    <w:rsid w:val="00596D03"/>
    <w:rsid w:val="005A34BA"/>
    <w:rsid w:val="005B5048"/>
    <w:rsid w:val="005C3272"/>
    <w:rsid w:val="005C5BDD"/>
    <w:rsid w:val="00631D7E"/>
    <w:rsid w:val="006329C6"/>
    <w:rsid w:val="006340A2"/>
    <w:rsid w:val="00634768"/>
    <w:rsid w:val="00637BD5"/>
    <w:rsid w:val="00657AD8"/>
    <w:rsid w:val="00673B91"/>
    <w:rsid w:val="006940D9"/>
    <w:rsid w:val="006A5A1E"/>
    <w:rsid w:val="006B145C"/>
    <w:rsid w:val="006B74CD"/>
    <w:rsid w:val="006B76F8"/>
    <w:rsid w:val="007027B7"/>
    <w:rsid w:val="00703DB3"/>
    <w:rsid w:val="00713313"/>
    <w:rsid w:val="00720673"/>
    <w:rsid w:val="007229EA"/>
    <w:rsid w:val="007237BD"/>
    <w:rsid w:val="00733F9A"/>
    <w:rsid w:val="007435B8"/>
    <w:rsid w:val="0076686F"/>
    <w:rsid w:val="00766C69"/>
    <w:rsid w:val="007900B4"/>
    <w:rsid w:val="007A5D45"/>
    <w:rsid w:val="007E43A5"/>
    <w:rsid w:val="007F2B11"/>
    <w:rsid w:val="007F3CBC"/>
    <w:rsid w:val="00804E0B"/>
    <w:rsid w:val="008207E5"/>
    <w:rsid w:val="00822684"/>
    <w:rsid w:val="00824233"/>
    <w:rsid w:val="00825D17"/>
    <w:rsid w:val="0084280B"/>
    <w:rsid w:val="008512EA"/>
    <w:rsid w:val="00852751"/>
    <w:rsid w:val="008540E3"/>
    <w:rsid w:val="008676B4"/>
    <w:rsid w:val="0087007A"/>
    <w:rsid w:val="00871089"/>
    <w:rsid w:val="00873A74"/>
    <w:rsid w:val="0088526C"/>
    <w:rsid w:val="00887C6C"/>
    <w:rsid w:val="00890E04"/>
    <w:rsid w:val="008A59C8"/>
    <w:rsid w:val="008B2D66"/>
    <w:rsid w:val="008C6682"/>
    <w:rsid w:val="008D5A08"/>
    <w:rsid w:val="00901F81"/>
    <w:rsid w:val="00905706"/>
    <w:rsid w:val="00905846"/>
    <w:rsid w:val="009075EC"/>
    <w:rsid w:val="0091587E"/>
    <w:rsid w:val="0091628E"/>
    <w:rsid w:val="009351D5"/>
    <w:rsid w:val="0095534F"/>
    <w:rsid w:val="0097677C"/>
    <w:rsid w:val="0098539A"/>
    <w:rsid w:val="009907C8"/>
    <w:rsid w:val="0099703A"/>
    <w:rsid w:val="009B7C65"/>
    <w:rsid w:val="009C541E"/>
    <w:rsid w:val="009D2B78"/>
    <w:rsid w:val="009D3489"/>
    <w:rsid w:val="009D3DE1"/>
    <w:rsid w:val="009D6818"/>
    <w:rsid w:val="009E25C9"/>
    <w:rsid w:val="009E595D"/>
    <w:rsid w:val="00A17DFC"/>
    <w:rsid w:val="00A212A3"/>
    <w:rsid w:val="00A42EA9"/>
    <w:rsid w:val="00A578AA"/>
    <w:rsid w:val="00A64319"/>
    <w:rsid w:val="00A7142B"/>
    <w:rsid w:val="00A736A4"/>
    <w:rsid w:val="00A80371"/>
    <w:rsid w:val="00A8305D"/>
    <w:rsid w:val="00A83ABC"/>
    <w:rsid w:val="00A973CE"/>
    <w:rsid w:val="00AB751C"/>
    <w:rsid w:val="00B111FA"/>
    <w:rsid w:val="00B14612"/>
    <w:rsid w:val="00B20220"/>
    <w:rsid w:val="00B20D72"/>
    <w:rsid w:val="00B30899"/>
    <w:rsid w:val="00B37026"/>
    <w:rsid w:val="00B609A7"/>
    <w:rsid w:val="00B652AF"/>
    <w:rsid w:val="00B83D10"/>
    <w:rsid w:val="00B85BD7"/>
    <w:rsid w:val="00BA2A83"/>
    <w:rsid w:val="00BA2D9D"/>
    <w:rsid w:val="00BB27FE"/>
    <w:rsid w:val="00BC376B"/>
    <w:rsid w:val="00BC40D0"/>
    <w:rsid w:val="00BE6B65"/>
    <w:rsid w:val="00BF396F"/>
    <w:rsid w:val="00C15CF2"/>
    <w:rsid w:val="00C1623B"/>
    <w:rsid w:val="00C2279F"/>
    <w:rsid w:val="00C23835"/>
    <w:rsid w:val="00C44972"/>
    <w:rsid w:val="00C4774C"/>
    <w:rsid w:val="00C47F09"/>
    <w:rsid w:val="00C7445F"/>
    <w:rsid w:val="00C754B5"/>
    <w:rsid w:val="00CC2998"/>
    <w:rsid w:val="00CC34CB"/>
    <w:rsid w:val="00CD3D78"/>
    <w:rsid w:val="00CE5EC0"/>
    <w:rsid w:val="00CE6440"/>
    <w:rsid w:val="00CE7C43"/>
    <w:rsid w:val="00CF7E31"/>
    <w:rsid w:val="00D03294"/>
    <w:rsid w:val="00D04359"/>
    <w:rsid w:val="00D26EF8"/>
    <w:rsid w:val="00D348B7"/>
    <w:rsid w:val="00D356A0"/>
    <w:rsid w:val="00D503AA"/>
    <w:rsid w:val="00D51A6F"/>
    <w:rsid w:val="00D775EC"/>
    <w:rsid w:val="00D80E38"/>
    <w:rsid w:val="00D85F9C"/>
    <w:rsid w:val="00D86DC5"/>
    <w:rsid w:val="00DB082A"/>
    <w:rsid w:val="00DB4864"/>
    <w:rsid w:val="00DC3FC3"/>
    <w:rsid w:val="00DC472D"/>
    <w:rsid w:val="00DD0133"/>
    <w:rsid w:val="00DD1EED"/>
    <w:rsid w:val="00DE4C5A"/>
    <w:rsid w:val="00E0062A"/>
    <w:rsid w:val="00E05642"/>
    <w:rsid w:val="00E156CD"/>
    <w:rsid w:val="00E265BF"/>
    <w:rsid w:val="00E2674F"/>
    <w:rsid w:val="00E34D9B"/>
    <w:rsid w:val="00E37CF0"/>
    <w:rsid w:val="00E40DC0"/>
    <w:rsid w:val="00E53FBE"/>
    <w:rsid w:val="00E70BF1"/>
    <w:rsid w:val="00E81737"/>
    <w:rsid w:val="00E90DD0"/>
    <w:rsid w:val="00E92E1A"/>
    <w:rsid w:val="00EA4FFF"/>
    <w:rsid w:val="00EB3497"/>
    <w:rsid w:val="00EB5442"/>
    <w:rsid w:val="00EB77E4"/>
    <w:rsid w:val="00ED2309"/>
    <w:rsid w:val="00ED414B"/>
    <w:rsid w:val="00EF762C"/>
    <w:rsid w:val="00EF77CC"/>
    <w:rsid w:val="00F04CE5"/>
    <w:rsid w:val="00F20F22"/>
    <w:rsid w:val="00F263C4"/>
    <w:rsid w:val="00F26973"/>
    <w:rsid w:val="00F34B84"/>
    <w:rsid w:val="00F50731"/>
    <w:rsid w:val="00F6692B"/>
    <w:rsid w:val="00F71025"/>
    <w:rsid w:val="00F83DDE"/>
    <w:rsid w:val="00F90792"/>
    <w:rsid w:val="00F96F43"/>
    <w:rsid w:val="00FB2688"/>
    <w:rsid w:val="00FB76D1"/>
    <w:rsid w:val="00FD0007"/>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Rebecca Lawrence</cp:lastModifiedBy>
  <cp:revision>2</cp:revision>
  <dcterms:created xsi:type="dcterms:W3CDTF">2018-11-15T12:05:00Z</dcterms:created>
  <dcterms:modified xsi:type="dcterms:W3CDTF">2018-11-15T12:05:00Z</dcterms:modified>
</cp:coreProperties>
</file>